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529da5986da0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1F" w:rsidRPr="00D30366" w:rsidRDefault="00703792">
      <w:pPr>
        <w:rPr>
          <w:b/>
          <w:sz w:val="20"/>
          <w:szCs w:val="20"/>
        </w:rPr>
      </w:pPr>
      <w:proofErr w:type="spellStart"/>
      <w:r w:rsidRPr="00D30366">
        <w:rPr>
          <w:b/>
          <w:sz w:val="20"/>
          <w:szCs w:val="20"/>
        </w:rPr>
        <w:t>CTy</w:t>
      </w:r>
      <w:proofErr w:type="spellEnd"/>
      <w:r w:rsidRPr="00D30366">
        <w:rPr>
          <w:b/>
          <w:sz w:val="20"/>
          <w:szCs w:val="20"/>
        </w:rPr>
        <w:t xml:space="preserve"> CP </w:t>
      </w:r>
      <w:proofErr w:type="spellStart"/>
      <w:r w:rsidR="00D30366" w:rsidRPr="00D30366">
        <w:rPr>
          <w:b/>
          <w:sz w:val="20"/>
          <w:szCs w:val="20"/>
        </w:rPr>
        <w:t>Khoáng</w:t>
      </w:r>
      <w:proofErr w:type="spellEnd"/>
      <w:r w:rsidR="00D30366" w:rsidRPr="00D30366">
        <w:rPr>
          <w:b/>
          <w:sz w:val="20"/>
          <w:szCs w:val="20"/>
        </w:rPr>
        <w:t xml:space="preserve"> </w:t>
      </w:r>
      <w:proofErr w:type="spellStart"/>
      <w:r w:rsidR="00D30366" w:rsidRPr="00D30366">
        <w:rPr>
          <w:b/>
          <w:sz w:val="20"/>
          <w:szCs w:val="20"/>
        </w:rPr>
        <w:t>Sản</w:t>
      </w:r>
      <w:proofErr w:type="spellEnd"/>
      <w:r w:rsidR="00D30366" w:rsidRPr="00D30366">
        <w:rPr>
          <w:b/>
          <w:sz w:val="20"/>
          <w:szCs w:val="20"/>
        </w:rPr>
        <w:t xml:space="preserve"> &amp;Xi </w:t>
      </w:r>
      <w:proofErr w:type="spellStart"/>
      <w:r w:rsidR="00D30366" w:rsidRPr="00D30366">
        <w:rPr>
          <w:b/>
          <w:sz w:val="20"/>
          <w:szCs w:val="20"/>
        </w:rPr>
        <w:t>Măng</w:t>
      </w:r>
      <w:proofErr w:type="spellEnd"/>
      <w:r w:rsidR="00D30366" w:rsidRPr="00D30366">
        <w:rPr>
          <w:b/>
          <w:sz w:val="20"/>
          <w:szCs w:val="20"/>
        </w:rPr>
        <w:t xml:space="preserve"> </w:t>
      </w:r>
      <w:proofErr w:type="spellStart"/>
      <w:r w:rsidR="00D30366" w:rsidRPr="00D30366">
        <w:rPr>
          <w:b/>
          <w:sz w:val="20"/>
          <w:szCs w:val="20"/>
        </w:rPr>
        <w:t>Cần</w:t>
      </w:r>
      <w:proofErr w:type="spellEnd"/>
      <w:r w:rsidR="00D30366" w:rsidRPr="00D30366">
        <w:rPr>
          <w:b/>
          <w:sz w:val="20"/>
          <w:szCs w:val="20"/>
        </w:rPr>
        <w:t xml:space="preserve"> </w:t>
      </w:r>
      <w:proofErr w:type="spellStart"/>
      <w:r w:rsidR="00D30366" w:rsidRPr="00D30366">
        <w:rPr>
          <w:b/>
          <w:sz w:val="20"/>
          <w:szCs w:val="20"/>
        </w:rPr>
        <w:t>Thơ</w:t>
      </w:r>
      <w:proofErr w:type="spellEnd"/>
      <w:r w:rsidR="00D30366" w:rsidRPr="00D30366">
        <w:rPr>
          <w:b/>
          <w:sz w:val="20"/>
          <w:szCs w:val="20"/>
        </w:rPr>
        <w:t xml:space="preserve">   </w:t>
      </w:r>
      <w:r w:rsidR="00D30366">
        <w:rPr>
          <w:b/>
          <w:sz w:val="20"/>
          <w:szCs w:val="20"/>
        </w:rPr>
        <w:t xml:space="preserve">              </w:t>
      </w:r>
      <w:r w:rsidRPr="00D30366">
        <w:rPr>
          <w:b/>
          <w:sz w:val="20"/>
          <w:szCs w:val="20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D30366">
            <w:rPr>
              <w:b/>
              <w:sz w:val="20"/>
              <w:szCs w:val="20"/>
            </w:rPr>
            <w:t>NAM</w:t>
          </w:r>
        </w:smartTag>
      </w:smartTag>
    </w:p>
    <w:p w:rsidR="00703792" w:rsidRPr="00D30366" w:rsidRDefault="00703792">
      <w:pPr>
        <w:rPr>
          <w:b/>
        </w:rPr>
      </w:pPr>
      <w:r w:rsidRPr="00D30366">
        <w:rPr>
          <w:b/>
        </w:rPr>
        <w:tab/>
      </w:r>
      <w:proofErr w:type="spellStart"/>
      <w:r w:rsidRPr="00D30366">
        <w:rPr>
          <w:b/>
        </w:rPr>
        <w:t>Mã</w:t>
      </w:r>
      <w:proofErr w:type="spellEnd"/>
      <w:r w:rsidRPr="00D30366">
        <w:rPr>
          <w:b/>
        </w:rPr>
        <w:t xml:space="preserve"> CK : CCM                                             </w:t>
      </w:r>
      <w:proofErr w:type="spellStart"/>
      <w:r w:rsidRPr="00D30366">
        <w:rPr>
          <w:b/>
        </w:rPr>
        <w:t>Độc</w:t>
      </w:r>
      <w:proofErr w:type="spellEnd"/>
      <w:r w:rsidRPr="00D30366">
        <w:rPr>
          <w:b/>
        </w:rPr>
        <w:t xml:space="preserve"> </w:t>
      </w:r>
      <w:proofErr w:type="spellStart"/>
      <w:r w:rsidRPr="00D30366">
        <w:rPr>
          <w:b/>
        </w:rPr>
        <w:t>lập</w:t>
      </w:r>
      <w:proofErr w:type="spellEnd"/>
      <w:r w:rsidRPr="00D30366">
        <w:rPr>
          <w:b/>
        </w:rPr>
        <w:t xml:space="preserve"> – </w:t>
      </w:r>
      <w:proofErr w:type="spellStart"/>
      <w:r w:rsidRPr="00D30366">
        <w:rPr>
          <w:b/>
        </w:rPr>
        <w:t>Tự</w:t>
      </w:r>
      <w:proofErr w:type="spellEnd"/>
      <w:r w:rsidRPr="00D30366">
        <w:rPr>
          <w:b/>
        </w:rPr>
        <w:t xml:space="preserve"> do – </w:t>
      </w:r>
      <w:proofErr w:type="spellStart"/>
      <w:r w:rsidRPr="00D30366">
        <w:rPr>
          <w:b/>
        </w:rPr>
        <w:t>Hạnh</w:t>
      </w:r>
      <w:proofErr w:type="spellEnd"/>
      <w:r w:rsidRPr="00D30366">
        <w:rPr>
          <w:b/>
        </w:rPr>
        <w:t xml:space="preserve"> </w:t>
      </w:r>
      <w:proofErr w:type="spellStart"/>
      <w:r w:rsidRPr="00D30366">
        <w:rPr>
          <w:b/>
        </w:rPr>
        <w:t>phúc</w:t>
      </w:r>
      <w:proofErr w:type="spellEnd"/>
    </w:p>
    <w:p w:rsidR="00703792" w:rsidRPr="00D30366" w:rsidRDefault="00703792">
      <w:pPr>
        <w:rPr>
          <w:b/>
        </w:rPr>
      </w:pPr>
      <w:r w:rsidRPr="00D30366">
        <w:rPr>
          <w:b/>
        </w:rPr>
        <w:t xml:space="preserve">              ----***----                                                                -------***-------</w:t>
      </w:r>
    </w:p>
    <w:tbl>
      <w:tblPr>
        <w:tblW w:w="0" w:type="auto"/>
        <w:tblInd w:w="-312" w:type="dxa"/>
        <w:tblLook w:val="01E0"/>
      </w:tblPr>
      <w:tblGrid>
        <w:gridCol w:w="3892"/>
        <w:gridCol w:w="5708"/>
      </w:tblGrid>
      <w:tr w:rsidR="00F069C8" w:rsidRPr="009A4D62">
        <w:tc>
          <w:tcPr>
            <w:tcW w:w="3892" w:type="dxa"/>
          </w:tcPr>
          <w:p w:rsidR="00F069C8" w:rsidRPr="0056699C" w:rsidRDefault="00F069C8" w:rsidP="00796E51">
            <w:pPr>
              <w:jc w:val="center"/>
              <w:rPr>
                <w:i/>
              </w:rPr>
            </w:pPr>
            <w:r w:rsidRPr="0056699C">
              <w:rPr>
                <w:i/>
              </w:rPr>
              <w:t xml:space="preserve">"V/v </w:t>
            </w:r>
            <w:proofErr w:type="spellStart"/>
            <w:r w:rsidRPr="0056699C">
              <w:rPr>
                <w:i/>
              </w:rPr>
              <w:t>giải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trình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chênh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lệch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lợi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nhuận</w:t>
            </w:r>
            <w:proofErr w:type="spellEnd"/>
            <w:r w:rsidRPr="0056699C">
              <w:rPr>
                <w:i/>
              </w:rPr>
              <w:t xml:space="preserve">  </w:t>
            </w:r>
            <w:proofErr w:type="spellStart"/>
            <w:r w:rsidRPr="0056699C">
              <w:rPr>
                <w:i/>
              </w:rPr>
              <w:t>Báo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cáo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tài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chính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 w:rsidR="004B718B">
              <w:rPr>
                <w:i/>
              </w:rPr>
              <w:t>cty</w:t>
            </w:r>
            <w:proofErr w:type="spellEnd"/>
            <w:r w:rsidR="004B718B">
              <w:rPr>
                <w:i/>
              </w:rPr>
              <w:t xml:space="preserve"> </w:t>
            </w:r>
            <w:proofErr w:type="spellStart"/>
            <w:r w:rsidR="004B718B">
              <w:rPr>
                <w:i/>
              </w:rPr>
              <w:t>m</w:t>
            </w:r>
            <w:r w:rsidR="004B718B" w:rsidRPr="004B718B">
              <w:rPr>
                <w:i/>
              </w:rPr>
              <w:t>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</w:t>
            </w:r>
            <w:r w:rsidRPr="0056699C">
              <w:rPr>
                <w:i/>
              </w:rPr>
              <w:t>ý</w:t>
            </w:r>
            <w:proofErr w:type="spellEnd"/>
            <w:r w:rsidR="006949E7">
              <w:rPr>
                <w:i/>
              </w:rPr>
              <w:t xml:space="preserve"> I</w:t>
            </w:r>
            <w:r w:rsidR="007701C8">
              <w:rPr>
                <w:i/>
              </w:rPr>
              <w:t>I</w:t>
            </w:r>
            <w:r w:rsidRPr="0056699C">
              <w:rPr>
                <w:i/>
              </w:rPr>
              <w:t xml:space="preserve"> </w:t>
            </w:r>
          </w:p>
          <w:p w:rsidR="00F069C8" w:rsidRPr="0056699C" w:rsidRDefault="00F069C8" w:rsidP="00010342">
            <w:pPr>
              <w:jc w:val="center"/>
              <w:rPr>
                <w:i/>
              </w:rPr>
            </w:pPr>
            <w:proofErr w:type="spellStart"/>
            <w:r w:rsidRPr="0056699C">
              <w:rPr>
                <w:i/>
              </w:rPr>
              <w:t>n</w:t>
            </w:r>
            <w:r w:rsidRPr="0056699C">
              <w:rPr>
                <w:rFonts w:hint="eastAsia"/>
                <w:i/>
              </w:rPr>
              <w:t>ă</w:t>
            </w:r>
            <w:r w:rsidRPr="0056699C">
              <w:rPr>
                <w:i/>
              </w:rPr>
              <w:t>m</w:t>
            </w:r>
            <w:proofErr w:type="spellEnd"/>
            <w:r w:rsidRPr="0056699C">
              <w:rPr>
                <w:i/>
              </w:rPr>
              <w:t xml:space="preserve"> 201</w:t>
            </w:r>
            <w:r w:rsidR="00010342">
              <w:rPr>
                <w:i/>
              </w:rPr>
              <w:t>8</w:t>
            </w:r>
            <w:r w:rsidRPr="0056699C">
              <w:rPr>
                <w:i/>
              </w:rPr>
              <w:t xml:space="preserve"> so </w:t>
            </w:r>
            <w:proofErr w:type="spellStart"/>
            <w:r w:rsidRPr="0056699C">
              <w:rPr>
                <w:i/>
              </w:rPr>
              <w:t>với</w:t>
            </w:r>
            <w:proofErr w:type="spellEnd"/>
            <w:r w:rsidRPr="0056699C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</w:t>
            </w:r>
            <w:r w:rsidRPr="0056699C">
              <w:rPr>
                <w:i/>
              </w:rPr>
              <w:t>ý</w:t>
            </w:r>
            <w:proofErr w:type="spellEnd"/>
            <w:r w:rsidR="007701C8">
              <w:rPr>
                <w:i/>
              </w:rPr>
              <w:t xml:space="preserve"> I</w:t>
            </w:r>
            <w:r w:rsidR="006949E7">
              <w:rPr>
                <w:i/>
              </w:rPr>
              <w:t>I</w:t>
            </w:r>
            <w:r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n</w:t>
            </w:r>
            <w:r w:rsidRPr="0056699C">
              <w:rPr>
                <w:rFonts w:hint="eastAsia"/>
                <w:i/>
              </w:rPr>
              <w:t>ă</w:t>
            </w:r>
            <w:r w:rsidRPr="0056699C">
              <w:rPr>
                <w:i/>
              </w:rPr>
              <w:t>m</w:t>
            </w:r>
            <w:proofErr w:type="spellEnd"/>
            <w:r w:rsidRPr="0056699C">
              <w:rPr>
                <w:i/>
              </w:rPr>
              <w:t xml:space="preserve"> 201</w:t>
            </w:r>
            <w:r w:rsidR="00010342">
              <w:rPr>
                <w:i/>
              </w:rPr>
              <w:t>7</w:t>
            </w:r>
            <w:r w:rsidRPr="0056699C">
              <w:rPr>
                <w:i/>
              </w:rPr>
              <w:t>"</w:t>
            </w:r>
          </w:p>
        </w:tc>
        <w:tc>
          <w:tcPr>
            <w:tcW w:w="5708" w:type="dxa"/>
            <w:vAlign w:val="bottom"/>
          </w:tcPr>
          <w:p w:rsidR="00F069C8" w:rsidRPr="009A4D62" w:rsidRDefault="00F069C8" w:rsidP="00010342">
            <w:pPr>
              <w:jc w:val="right"/>
            </w:pPr>
            <w:proofErr w:type="spellStart"/>
            <w:r>
              <w:rPr>
                <w:i/>
              </w:rPr>
              <w:t>C</w:t>
            </w:r>
            <w:r w:rsidRPr="0056699C">
              <w:rPr>
                <w:i/>
              </w:rPr>
              <w:t>ầ</w:t>
            </w:r>
            <w:r>
              <w:rPr>
                <w:i/>
              </w:rPr>
              <w:t>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</w:t>
            </w:r>
            <w:r w:rsidRPr="0056699C">
              <w:rPr>
                <w:i/>
              </w:rPr>
              <w:t>ơ</w:t>
            </w:r>
            <w:proofErr w:type="spellEnd"/>
            <w:r w:rsidRPr="0056699C">
              <w:rPr>
                <w:i/>
              </w:rPr>
              <w:t xml:space="preserve">, </w:t>
            </w:r>
            <w:proofErr w:type="spellStart"/>
            <w:r w:rsidRPr="0056699C">
              <w:rPr>
                <w:i/>
              </w:rPr>
              <w:t>ngày</w:t>
            </w:r>
            <w:proofErr w:type="spellEnd"/>
            <w:r w:rsidRPr="0056699C">
              <w:rPr>
                <w:i/>
              </w:rPr>
              <w:t xml:space="preserve"> </w:t>
            </w:r>
            <w:r w:rsidR="004B718B">
              <w:rPr>
                <w:i/>
              </w:rPr>
              <w:t>1</w:t>
            </w:r>
            <w:r w:rsidR="00010342">
              <w:rPr>
                <w:i/>
              </w:rPr>
              <w:t>0</w:t>
            </w:r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tháng</w:t>
            </w:r>
            <w:proofErr w:type="spellEnd"/>
            <w:r w:rsidRPr="0056699C">
              <w:rPr>
                <w:i/>
              </w:rPr>
              <w:t xml:space="preserve"> </w:t>
            </w:r>
            <w:r w:rsidR="006949E7">
              <w:rPr>
                <w:i/>
              </w:rPr>
              <w:t>0</w:t>
            </w:r>
            <w:r w:rsidR="007701C8">
              <w:rPr>
                <w:i/>
              </w:rPr>
              <w:t>7</w:t>
            </w:r>
            <w:r w:rsidRPr="0056699C">
              <w:rPr>
                <w:i/>
              </w:rPr>
              <w:t xml:space="preserve"> </w:t>
            </w:r>
            <w:proofErr w:type="spellStart"/>
            <w:r w:rsidRPr="0056699C">
              <w:rPr>
                <w:i/>
              </w:rPr>
              <w:t>n</w:t>
            </w:r>
            <w:r w:rsidRPr="0056699C">
              <w:rPr>
                <w:rFonts w:hint="eastAsia"/>
                <w:i/>
              </w:rPr>
              <w:t>ă</w:t>
            </w:r>
            <w:r w:rsidRPr="0056699C">
              <w:rPr>
                <w:i/>
              </w:rPr>
              <w:t>m</w:t>
            </w:r>
            <w:proofErr w:type="spellEnd"/>
            <w:r w:rsidRPr="0056699C">
              <w:rPr>
                <w:i/>
              </w:rPr>
              <w:t xml:space="preserve"> 201</w:t>
            </w:r>
            <w:r w:rsidR="00010342">
              <w:rPr>
                <w:i/>
              </w:rPr>
              <w:t>8</w:t>
            </w:r>
          </w:p>
        </w:tc>
      </w:tr>
    </w:tbl>
    <w:p w:rsidR="000746B1" w:rsidRDefault="000746B1"/>
    <w:p w:rsidR="00F069C8" w:rsidRDefault="00F069C8" w:rsidP="00F069C8">
      <w:pPr>
        <w:jc w:val="center"/>
      </w:pPr>
      <w:proofErr w:type="spellStart"/>
      <w:r w:rsidRPr="009A4D62">
        <w:rPr>
          <w:b/>
          <w:i/>
          <w:u w:val="single"/>
        </w:rPr>
        <w:t>Kính</w:t>
      </w:r>
      <w:proofErr w:type="spellEnd"/>
      <w:r w:rsidRPr="009A4D62">
        <w:rPr>
          <w:b/>
          <w:i/>
          <w:u w:val="single"/>
        </w:rPr>
        <w:t xml:space="preserve"> </w:t>
      </w:r>
      <w:proofErr w:type="spellStart"/>
      <w:r w:rsidRPr="009A4D62">
        <w:rPr>
          <w:b/>
          <w:i/>
          <w:u w:val="single"/>
        </w:rPr>
        <w:t>gửi</w:t>
      </w:r>
      <w:proofErr w:type="spellEnd"/>
      <w:r w:rsidRPr="009A4D62">
        <w:rPr>
          <w:b/>
          <w:i/>
          <w:u w:val="single"/>
        </w:rPr>
        <w:t>:</w:t>
      </w:r>
      <w:r w:rsidRPr="009A4D62">
        <w:t xml:space="preserve"> </w:t>
      </w:r>
      <w:r>
        <w:t xml:space="preserve">    </w:t>
      </w:r>
      <w:r w:rsidRPr="008D5EEA">
        <w:rPr>
          <w:b/>
        </w:rPr>
        <w:t xml:space="preserve">- </w:t>
      </w:r>
      <w:proofErr w:type="spellStart"/>
      <w:r w:rsidRPr="008D5EEA">
        <w:rPr>
          <w:b/>
        </w:rPr>
        <w:t>Uỷ</w:t>
      </w:r>
      <w:proofErr w:type="spellEnd"/>
      <w:r w:rsidRPr="008D5EEA">
        <w:rPr>
          <w:b/>
        </w:rPr>
        <w:t xml:space="preserve"> ban </w:t>
      </w:r>
      <w:proofErr w:type="spellStart"/>
      <w:r w:rsidRPr="008D5EEA">
        <w:rPr>
          <w:b/>
        </w:rPr>
        <w:t>Chứng</w:t>
      </w:r>
      <w:proofErr w:type="spellEnd"/>
      <w:r w:rsidRPr="008D5EEA">
        <w:rPr>
          <w:b/>
        </w:rPr>
        <w:t xml:space="preserve"> </w:t>
      </w:r>
      <w:proofErr w:type="spellStart"/>
      <w:r w:rsidRPr="008D5EEA">
        <w:rPr>
          <w:b/>
        </w:rPr>
        <w:t>khoán</w:t>
      </w:r>
      <w:proofErr w:type="spellEnd"/>
      <w:r w:rsidRPr="008D5EEA">
        <w:rPr>
          <w:b/>
        </w:rPr>
        <w:t xml:space="preserve"> </w:t>
      </w:r>
      <w:proofErr w:type="spellStart"/>
      <w:r w:rsidRPr="008D5EEA">
        <w:rPr>
          <w:b/>
        </w:rPr>
        <w:t>Nhà</w:t>
      </w:r>
      <w:proofErr w:type="spellEnd"/>
      <w:r w:rsidRPr="008D5EEA">
        <w:rPr>
          <w:b/>
        </w:rPr>
        <w:t xml:space="preserve"> </w:t>
      </w:r>
      <w:proofErr w:type="spellStart"/>
      <w:r w:rsidRPr="008D5EEA">
        <w:rPr>
          <w:b/>
        </w:rPr>
        <w:t>n</w:t>
      </w:r>
      <w:r w:rsidRPr="008D5EEA">
        <w:rPr>
          <w:rFonts w:hint="eastAsia"/>
          <w:b/>
        </w:rPr>
        <w:t>ư</w:t>
      </w:r>
      <w:r w:rsidRPr="008D5EEA">
        <w:rPr>
          <w:b/>
        </w:rPr>
        <w:t>ớc</w:t>
      </w:r>
      <w:proofErr w:type="spellEnd"/>
      <w:r>
        <w:t xml:space="preserve"> </w:t>
      </w:r>
    </w:p>
    <w:p w:rsidR="00F069C8" w:rsidRDefault="00F069C8" w:rsidP="00F069C8">
      <w:pPr>
        <w:jc w:val="center"/>
        <w:rPr>
          <w:b/>
        </w:rPr>
      </w:pPr>
      <w:r>
        <w:rPr>
          <w:b/>
        </w:rPr>
        <w:t xml:space="preserve">                          - </w:t>
      </w:r>
      <w:proofErr w:type="spellStart"/>
      <w:r w:rsidRPr="009A4D62">
        <w:rPr>
          <w:b/>
        </w:rPr>
        <w:t>Sở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Giao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dịch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Chứng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khoán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Hà</w:t>
      </w:r>
      <w:proofErr w:type="spellEnd"/>
      <w:r w:rsidRPr="009A4D62">
        <w:rPr>
          <w:b/>
        </w:rPr>
        <w:t xml:space="preserve"> </w:t>
      </w:r>
      <w:proofErr w:type="spellStart"/>
      <w:r w:rsidRPr="009A4D62">
        <w:rPr>
          <w:b/>
        </w:rPr>
        <w:t>Nội</w:t>
      </w:r>
      <w:proofErr w:type="spellEnd"/>
    </w:p>
    <w:p w:rsidR="00DC233F" w:rsidRPr="00237A48" w:rsidRDefault="00DC233F" w:rsidP="00F069C8">
      <w:pPr>
        <w:jc w:val="center"/>
        <w:rPr>
          <w:b/>
          <w:sz w:val="26"/>
          <w:szCs w:val="26"/>
        </w:rPr>
      </w:pPr>
    </w:p>
    <w:p w:rsidR="00DC233F" w:rsidRPr="00237A48" w:rsidRDefault="00DC233F" w:rsidP="003E7F1D">
      <w:pPr>
        <w:spacing w:line="360" w:lineRule="auto"/>
        <w:ind w:firstLine="360"/>
        <w:jc w:val="both"/>
        <w:rPr>
          <w:sz w:val="26"/>
          <w:szCs w:val="26"/>
        </w:rPr>
      </w:pPr>
      <w:proofErr w:type="spellStart"/>
      <w:r w:rsidRPr="00237A48">
        <w:rPr>
          <w:sz w:val="26"/>
          <w:szCs w:val="26"/>
        </w:rPr>
        <w:t>Thực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hiện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nghĩa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vụ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công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bố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thông</w:t>
      </w:r>
      <w:proofErr w:type="spellEnd"/>
      <w:r w:rsidRPr="00237A48">
        <w:rPr>
          <w:sz w:val="26"/>
          <w:szCs w:val="26"/>
        </w:rPr>
        <w:t xml:space="preserve"> tin </w:t>
      </w:r>
      <w:proofErr w:type="spellStart"/>
      <w:r w:rsidRPr="00237A48">
        <w:rPr>
          <w:sz w:val="26"/>
          <w:szCs w:val="26"/>
        </w:rPr>
        <w:t>của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tổ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chức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niêm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yết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theo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quy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rFonts w:hint="eastAsia"/>
          <w:sz w:val="26"/>
          <w:szCs w:val="26"/>
        </w:rPr>
        <w:t>đ</w:t>
      </w:r>
      <w:r w:rsidRPr="00237A48">
        <w:rPr>
          <w:sz w:val="26"/>
          <w:szCs w:val="26"/>
        </w:rPr>
        <w:t>ịnh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tại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thông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</w:t>
      </w:r>
      <w:r w:rsidRPr="00237A48">
        <w:rPr>
          <w:rFonts w:hint="eastAsia"/>
          <w:sz w:val="26"/>
          <w:szCs w:val="26"/>
        </w:rPr>
        <w:t>ư</w:t>
      </w:r>
      <w:proofErr w:type="spellEnd"/>
      <w:r w:rsidRPr="00237A48">
        <w:rPr>
          <w:sz w:val="26"/>
          <w:szCs w:val="26"/>
        </w:rPr>
        <w:t xml:space="preserve"> </w:t>
      </w:r>
      <w:r w:rsidR="00A9250D">
        <w:rPr>
          <w:sz w:val="26"/>
          <w:szCs w:val="26"/>
        </w:rPr>
        <w:t>155</w:t>
      </w:r>
      <w:r w:rsidRPr="00237A48">
        <w:rPr>
          <w:sz w:val="26"/>
          <w:szCs w:val="26"/>
        </w:rPr>
        <w:t xml:space="preserve"> TT/BTC </w:t>
      </w:r>
      <w:proofErr w:type="spellStart"/>
      <w:r w:rsidRPr="00237A48">
        <w:rPr>
          <w:sz w:val="26"/>
          <w:szCs w:val="26"/>
        </w:rPr>
        <w:t>ngày</w:t>
      </w:r>
      <w:proofErr w:type="spellEnd"/>
      <w:r w:rsidRPr="00237A48">
        <w:rPr>
          <w:sz w:val="26"/>
          <w:szCs w:val="26"/>
        </w:rPr>
        <w:t xml:space="preserve"> 0</w:t>
      </w:r>
      <w:r w:rsidR="00A9250D">
        <w:rPr>
          <w:sz w:val="26"/>
          <w:szCs w:val="26"/>
        </w:rPr>
        <w:t>6</w:t>
      </w:r>
      <w:r w:rsidRPr="00237A48">
        <w:rPr>
          <w:sz w:val="26"/>
          <w:szCs w:val="26"/>
        </w:rPr>
        <w:t>/</w:t>
      </w:r>
      <w:r w:rsidR="00A9250D">
        <w:rPr>
          <w:sz w:val="26"/>
          <w:szCs w:val="26"/>
        </w:rPr>
        <w:t>10</w:t>
      </w:r>
      <w:r w:rsidRPr="00237A48">
        <w:rPr>
          <w:sz w:val="26"/>
          <w:szCs w:val="26"/>
        </w:rPr>
        <w:t>/201</w:t>
      </w:r>
      <w:r w:rsidR="00A9250D">
        <w:rPr>
          <w:sz w:val="26"/>
          <w:szCs w:val="26"/>
        </w:rPr>
        <w:t>5</w:t>
      </w:r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của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Bộ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Tài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chính</w:t>
      </w:r>
      <w:proofErr w:type="spellEnd"/>
      <w:r w:rsidRPr="00237A48">
        <w:rPr>
          <w:sz w:val="26"/>
          <w:szCs w:val="26"/>
        </w:rPr>
        <w:t>.</w:t>
      </w:r>
    </w:p>
    <w:p w:rsidR="001C79DE" w:rsidRPr="00C75B57" w:rsidRDefault="001C79DE" w:rsidP="003E7F1D">
      <w:pPr>
        <w:spacing w:line="360" w:lineRule="auto"/>
        <w:ind w:firstLine="360"/>
        <w:jc w:val="both"/>
        <w:rPr>
          <w:spacing w:val="-4"/>
          <w:sz w:val="26"/>
          <w:szCs w:val="26"/>
        </w:rPr>
      </w:pPr>
      <w:proofErr w:type="spellStart"/>
      <w:r w:rsidRPr="00C75B57">
        <w:rPr>
          <w:spacing w:val="-4"/>
          <w:sz w:val="26"/>
          <w:szCs w:val="26"/>
        </w:rPr>
        <w:t>Công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ty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cổ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phần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  <w:lang w:val="vi-VN"/>
        </w:rPr>
        <w:t>k</w:t>
      </w:r>
      <w:proofErr w:type="spellStart"/>
      <w:r w:rsidRPr="00C75B57">
        <w:rPr>
          <w:spacing w:val="-4"/>
          <w:sz w:val="26"/>
          <w:szCs w:val="26"/>
        </w:rPr>
        <w:t>hoáng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Sản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  <w:lang w:val="vi-VN"/>
        </w:rPr>
        <w:t>v</w:t>
      </w:r>
      <w:r w:rsidRPr="00C75B57">
        <w:rPr>
          <w:spacing w:val="-4"/>
          <w:sz w:val="26"/>
          <w:szCs w:val="26"/>
        </w:rPr>
        <w:t xml:space="preserve">à Xi </w:t>
      </w:r>
      <w:proofErr w:type="spellStart"/>
      <w:r w:rsidRPr="00C75B57">
        <w:rPr>
          <w:spacing w:val="-4"/>
          <w:sz w:val="26"/>
          <w:szCs w:val="26"/>
        </w:rPr>
        <w:t>m</w:t>
      </w:r>
      <w:r w:rsidRPr="00C75B57">
        <w:rPr>
          <w:rFonts w:hint="eastAsia"/>
          <w:spacing w:val="-4"/>
          <w:sz w:val="26"/>
          <w:szCs w:val="26"/>
        </w:rPr>
        <w:t>ă</w:t>
      </w:r>
      <w:r w:rsidRPr="00C75B57">
        <w:rPr>
          <w:spacing w:val="-4"/>
          <w:sz w:val="26"/>
          <w:szCs w:val="26"/>
        </w:rPr>
        <w:t>ng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C</w:t>
      </w:r>
      <w:r w:rsidRPr="00C75B57">
        <w:rPr>
          <w:sz w:val="26"/>
          <w:szCs w:val="26"/>
        </w:rPr>
        <w:t>ần</w:t>
      </w:r>
      <w:proofErr w:type="spellEnd"/>
      <w:r w:rsidRPr="00C75B57">
        <w:rPr>
          <w:sz w:val="26"/>
          <w:szCs w:val="26"/>
        </w:rPr>
        <w:t xml:space="preserve"> </w:t>
      </w:r>
      <w:proofErr w:type="spellStart"/>
      <w:r w:rsidRPr="00C75B57">
        <w:rPr>
          <w:sz w:val="26"/>
          <w:szCs w:val="26"/>
        </w:rPr>
        <w:t>Thơ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xin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rFonts w:hint="eastAsia"/>
          <w:spacing w:val="-4"/>
          <w:sz w:val="26"/>
          <w:szCs w:val="26"/>
        </w:rPr>
        <w:t>đư</w:t>
      </w:r>
      <w:r w:rsidRPr="00C75B57">
        <w:rPr>
          <w:spacing w:val="-4"/>
          <w:sz w:val="26"/>
          <w:szCs w:val="26"/>
        </w:rPr>
        <w:t>ợc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giải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trình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các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nguyên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nhân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chủ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yếu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liên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quan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rFonts w:hint="eastAsia"/>
          <w:spacing w:val="-4"/>
          <w:sz w:val="26"/>
          <w:szCs w:val="26"/>
        </w:rPr>
        <w:t>đ</w:t>
      </w:r>
      <w:r w:rsidRPr="00C75B57">
        <w:rPr>
          <w:spacing w:val="-4"/>
          <w:sz w:val="26"/>
          <w:szCs w:val="26"/>
        </w:rPr>
        <w:t>ến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việc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lợi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="00F207C8">
        <w:rPr>
          <w:spacing w:val="-4"/>
          <w:sz w:val="26"/>
          <w:szCs w:val="26"/>
        </w:rPr>
        <w:t>nhuận</w:t>
      </w:r>
      <w:proofErr w:type="spellEnd"/>
      <w:r w:rsidR="00F207C8"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sau</w:t>
      </w:r>
      <w:proofErr w:type="spellEnd"/>
      <w:r>
        <w:t xml:space="preserve"> </w:t>
      </w:r>
      <w:proofErr w:type="spellStart"/>
      <w:r w:rsidRPr="00C75B57">
        <w:rPr>
          <w:spacing w:val="-4"/>
          <w:sz w:val="26"/>
          <w:szCs w:val="26"/>
        </w:rPr>
        <w:t>thuế</w:t>
      </w:r>
      <w:proofErr w:type="spellEnd"/>
      <w:r w:rsidRPr="00C75B57">
        <w:rPr>
          <w:spacing w:val="-4"/>
          <w:sz w:val="26"/>
          <w:szCs w:val="26"/>
        </w:rPr>
        <w:t xml:space="preserve"> TNDN </w:t>
      </w:r>
      <w:proofErr w:type="spellStart"/>
      <w:r w:rsidRPr="00C75B57">
        <w:rPr>
          <w:spacing w:val="-4"/>
          <w:sz w:val="26"/>
          <w:szCs w:val="26"/>
        </w:rPr>
        <w:t>Quý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r w:rsidR="007701C8">
        <w:rPr>
          <w:spacing w:val="-4"/>
          <w:sz w:val="26"/>
          <w:szCs w:val="26"/>
        </w:rPr>
        <w:t>2</w:t>
      </w:r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n</w:t>
      </w:r>
      <w:r w:rsidRPr="00C75B57">
        <w:rPr>
          <w:rFonts w:hint="eastAsia"/>
          <w:spacing w:val="-4"/>
          <w:sz w:val="26"/>
          <w:szCs w:val="26"/>
        </w:rPr>
        <w:t>ă</w:t>
      </w:r>
      <w:r w:rsidRPr="00C75B57">
        <w:rPr>
          <w:spacing w:val="-4"/>
          <w:sz w:val="26"/>
          <w:szCs w:val="26"/>
        </w:rPr>
        <w:t>m</w:t>
      </w:r>
      <w:proofErr w:type="spellEnd"/>
      <w:r w:rsidRPr="00C75B57">
        <w:rPr>
          <w:spacing w:val="-4"/>
          <w:sz w:val="26"/>
          <w:szCs w:val="26"/>
        </w:rPr>
        <w:t xml:space="preserve"> 201</w:t>
      </w:r>
      <w:r w:rsidR="00010342">
        <w:rPr>
          <w:spacing w:val="-4"/>
          <w:sz w:val="26"/>
          <w:szCs w:val="26"/>
        </w:rPr>
        <w:t>8</w:t>
      </w:r>
      <w:r w:rsidRPr="00C75B57">
        <w:rPr>
          <w:spacing w:val="-4"/>
          <w:sz w:val="26"/>
          <w:szCs w:val="26"/>
        </w:rPr>
        <w:t xml:space="preserve"> </w:t>
      </w:r>
      <w:proofErr w:type="spellStart"/>
      <w:r w:rsidR="003C561D">
        <w:rPr>
          <w:spacing w:val="-4"/>
          <w:sz w:val="26"/>
          <w:szCs w:val="26"/>
        </w:rPr>
        <w:t>gi</w:t>
      </w:r>
      <w:r w:rsidR="003C561D" w:rsidRPr="003C561D">
        <w:rPr>
          <w:spacing w:val="-4"/>
          <w:sz w:val="26"/>
          <w:szCs w:val="26"/>
        </w:rPr>
        <w:t>ả</w:t>
      </w:r>
      <w:r w:rsidR="003C561D">
        <w:rPr>
          <w:spacing w:val="-4"/>
          <w:sz w:val="26"/>
          <w:szCs w:val="26"/>
        </w:rPr>
        <w:t>m</w:t>
      </w:r>
      <w:proofErr w:type="spellEnd"/>
      <w:r>
        <w:rPr>
          <w:spacing w:val="-4"/>
          <w:sz w:val="26"/>
          <w:szCs w:val="26"/>
        </w:rPr>
        <w:t xml:space="preserve"> </w:t>
      </w:r>
      <w:r w:rsidR="003C561D">
        <w:rPr>
          <w:spacing w:val="-4"/>
          <w:sz w:val="26"/>
          <w:szCs w:val="26"/>
        </w:rPr>
        <w:t>7,521</w:t>
      </w:r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t</w:t>
      </w:r>
      <w:r w:rsidRPr="007B4510">
        <w:rPr>
          <w:spacing w:val="-4"/>
          <w:sz w:val="26"/>
          <w:szCs w:val="26"/>
        </w:rPr>
        <w:t>ỷ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t</w:t>
      </w:r>
      <w:r w:rsidRPr="007B4510">
        <w:rPr>
          <w:spacing w:val="-4"/>
          <w:sz w:val="26"/>
          <w:szCs w:val="26"/>
        </w:rPr>
        <w:t>ươ</w:t>
      </w:r>
      <w:r>
        <w:rPr>
          <w:spacing w:val="-4"/>
          <w:sz w:val="26"/>
          <w:szCs w:val="26"/>
        </w:rPr>
        <w:t>ng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 w:rsidRPr="007B4510">
        <w:rPr>
          <w:spacing w:val="-4"/>
          <w:sz w:val="26"/>
          <w:szCs w:val="26"/>
        </w:rPr>
        <w:t>đươ</w:t>
      </w:r>
      <w:r>
        <w:rPr>
          <w:spacing w:val="-4"/>
          <w:sz w:val="26"/>
          <w:szCs w:val="26"/>
        </w:rPr>
        <w:t>ng</w:t>
      </w:r>
      <w:proofErr w:type="spellEnd"/>
      <w:r>
        <w:rPr>
          <w:spacing w:val="-4"/>
          <w:sz w:val="26"/>
          <w:szCs w:val="26"/>
        </w:rPr>
        <w:t xml:space="preserve"> </w:t>
      </w:r>
      <w:proofErr w:type="spellStart"/>
      <w:r w:rsidR="003C561D">
        <w:rPr>
          <w:spacing w:val="-4"/>
          <w:sz w:val="26"/>
          <w:szCs w:val="26"/>
        </w:rPr>
        <w:t>gi</w:t>
      </w:r>
      <w:r w:rsidR="003C561D" w:rsidRPr="003C561D">
        <w:rPr>
          <w:spacing w:val="-4"/>
          <w:sz w:val="26"/>
          <w:szCs w:val="26"/>
        </w:rPr>
        <w:t>ả</w:t>
      </w:r>
      <w:r w:rsidR="003C561D">
        <w:rPr>
          <w:spacing w:val="-4"/>
          <w:sz w:val="26"/>
          <w:szCs w:val="26"/>
        </w:rPr>
        <w:t>m</w:t>
      </w:r>
      <w:proofErr w:type="spellEnd"/>
      <w:r w:rsidR="007701C8">
        <w:rPr>
          <w:spacing w:val="-4"/>
          <w:sz w:val="26"/>
          <w:szCs w:val="26"/>
        </w:rPr>
        <w:t xml:space="preserve"> </w:t>
      </w:r>
      <w:r w:rsidR="003C561D">
        <w:rPr>
          <w:spacing w:val="-4"/>
          <w:sz w:val="26"/>
          <w:szCs w:val="26"/>
        </w:rPr>
        <w:t>81,45</w:t>
      </w:r>
      <w:r>
        <w:rPr>
          <w:spacing w:val="-4"/>
          <w:sz w:val="26"/>
          <w:szCs w:val="26"/>
        </w:rPr>
        <w:t xml:space="preserve">% </w:t>
      </w:r>
      <w:r w:rsidRPr="00C75B57">
        <w:rPr>
          <w:spacing w:val="-4"/>
          <w:sz w:val="26"/>
          <w:szCs w:val="26"/>
        </w:rPr>
        <w:t xml:space="preserve"> so </w:t>
      </w:r>
      <w:proofErr w:type="spellStart"/>
      <w:r w:rsidRPr="00C75B57">
        <w:rPr>
          <w:spacing w:val="-4"/>
          <w:sz w:val="26"/>
          <w:szCs w:val="26"/>
        </w:rPr>
        <w:t>với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cùng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kỳ</w:t>
      </w:r>
      <w:proofErr w:type="spellEnd"/>
      <w:r w:rsidR="00CD3A6F">
        <w:rPr>
          <w:spacing w:val="-4"/>
          <w:sz w:val="26"/>
          <w:szCs w:val="26"/>
        </w:rPr>
        <w:t xml:space="preserve"> </w:t>
      </w:r>
      <w:proofErr w:type="spellStart"/>
      <w:r w:rsidR="00CD3A6F">
        <w:rPr>
          <w:spacing w:val="-4"/>
          <w:sz w:val="26"/>
          <w:szCs w:val="26"/>
        </w:rPr>
        <w:t>Quý</w:t>
      </w:r>
      <w:proofErr w:type="spellEnd"/>
      <w:r w:rsidR="00CD3A6F">
        <w:rPr>
          <w:spacing w:val="-4"/>
          <w:sz w:val="26"/>
          <w:szCs w:val="26"/>
        </w:rPr>
        <w:t xml:space="preserve"> 2</w:t>
      </w:r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n</w:t>
      </w:r>
      <w:r w:rsidRPr="00C75B57">
        <w:rPr>
          <w:rFonts w:hint="eastAsia"/>
          <w:spacing w:val="-4"/>
          <w:sz w:val="26"/>
          <w:szCs w:val="26"/>
        </w:rPr>
        <w:t>ă</w:t>
      </w:r>
      <w:r w:rsidRPr="00C75B57">
        <w:rPr>
          <w:spacing w:val="-4"/>
          <w:sz w:val="26"/>
          <w:szCs w:val="26"/>
        </w:rPr>
        <w:t>m</w:t>
      </w:r>
      <w:proofErr w:type="spellEnd"/>
      <w:r w:rsidRPr="00C75B57">
        <w:rPr>
          <w:spacing w:val="-4"/>
          <w:sz w:val="26"/>
          <w:szCs w:val="26"/>
        </w:rPr>
        <w:t xml:space="preserve"> 201</w:t>
      </w:r>
      <w:r w:rsidR="003C561D">
        <w:rPr>
          <w:spacing w:val="-4"/>
          <w:sz w:val="26"/>
          <w:szCs w:val="26"/>
        </w:rPr>
        <w:t>7</w:t>
      </w:r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nh</w:t>
      </w:r>
      <w:r w:rsidRPr="00C75B57">
        <w:rPr>
          <w:rFonts w:hint="eastAsia"/>
          <w:spacing w:val="-4"/>
          <w:sz w:val="26"/>
          <w:szCs w:val="26"/>
        </w:rPr>
        <w:t>ư</w:t>
      </w:r>
      <w:proofErr w:type="spellEnd"/>
      <w:r w:rsidRPr="00C75B57">
        <w:rPr>
          <w:spacing w:val="-4"/>
          <w:sz w:val="26"/>
          <w:szCs w:val="26"/>
        </w:rPr>
        <w:t xml:space="preserve"> </w:t>
      </w:r>
      <w:proofErr w:type="spellStart"/>
      <w:r w:rsidRPr="00C75B57">
        <w:rPr>
          <w:spacing w:val="-4"/>
          <w:sz w:val="26"/>
          <w:szCs w:val="26"/>
        </w:rPr>
        <w:t>sau</w:t>
      </w:r>
      <w:proofErr w:type="spellEnd"/>
      <w:r>
        <w:rPr>
          <w:spacing w:val="-4"/>
          <w:sz w:val="26"/>
          <w:szCs w:val="26"/>
          <w:lang w:val="vi-VN"/>
        </w:rPr>
        <w:t xml:space="preserve"> </w:t>
      </w:r>
      <w:r w:rsidRPr="00C75B57">
        <w:rPr>
          <w:spacing w:val="-4"/>
          <w:sz w:val="26"/>
          <w:szCs w:val="26"/>
        </w:rPr>
        <w:t>:</w:t>
      </w:r>
    </w:p>
    <w:p w:rsidR="000D02B3" w:rsidRPr="00237A48" w:rsidRDefault="000D02B3" w:rsidP="003E7F1D">
      <w:pPr>
        <w:spacing w:line="360" w:lineRule="auto"/>
        <w:ind w:left="461" w:hanging="274"/>
        <w:jc w:val="both"/>
        <w:rPr>
          <w:sz w:val="26"/>
          <w:szCs w:val="26"/>
        </w:rPr>
      </w:pPr>
      <w:r w:rsidRPr="00237A48">
        <w:rPr>
          <w:sz w:val="26"/>
          <w:szCs w:val="26"/>
        </w:rPr>
        <w:t xml:space="preserve">+ </w:t>
      </w:r>
      <w:proofErr w:type="spellStart"/>
      <w:r w:rsidRPr="00237A48">
        <w:rPr>
          <w:sz w:val="26"/>
          <w:szCs w:val="26"/>
        </w:rPr>
        <w:t>Lợi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nhuận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sau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thuế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thu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nhập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doanh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nghiệp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quý</w:t>
      </w:r>
      <w:proofErr w:type="spellEnd"/>
      <w:r w:rsidRPr="00237A48">
        <w:rPr>
          <w:sz w:val="26"/>
          <w:szCs w:val="26"/>
        </w:rPr>
        <w:t xml:space="preserve"> </w:t>
      </w:r>
      <w:r w:rsidR="007701C8">
        <w:rPr>
          <w:sz w:val="26"/>
          <w:szCs w:val="26"/>
        </w:rPr>
        <w:t>2</w:t>
      </w:r>
      <w:r w:rsidRPr="00237A48">
        <w:rPr>
          <w:sz w:val="26"/>
          <w:szCs w:val="26"/>
        </w:rPr>
        <w:t>/201</w:t>
      </w:r>
      <w:r w:rsidR="00010342">
        <w:rPr>
          <w:sz w:val="26"/>
          <w:szCs w:val="26"/>
        </w:rPr>
        <w:t>8</w:t>
      </w:r>
      <w:r w:rsidRPr="00237A48">
        <w:rPr>
          <w:sz w:val="26"/>
          <w:szCs w:val="26"/>
        </w:rPr>
        <w:t xml:space="preserve">  :  </w:t>
      </w:r>
      <w:r w:rsidR="007701C8">
        <w:rPr>
          <w:sz w:val="26"/>
          <w:szCs w:val="26"/>
        </w:rPr>
        <w:t xml:space="preserve"> </w:t>
      </w:r>
      <w:r w:rsidR="00010342">
        <w:rPr>
          <w:sz w:val="26"/>
          <w:szCs w:val="26"/>
        </w:rPr>
        <w:t>1.712.354.068</w:t>
      </w:r>
      <w:r w:rsidRPr="00237A48">
        <w:rPr>
          <w:sz w:val="26"/>
          <w:szCs w:val="26"/>
        </w:rPr>
        <w:t xml:space="preserve">   </w:t>
      </w:r>
      <w:proofErr w:type="spellStart"/>
      <w:r w:rsidRPr="00237A48">
        <w:rPr>
          <w:sz w:val="26"/>
          <w:szCs w:val="26"/>
        </w:rPr>
        <w:t>đồng</w:t>
      </w:r>
      <w:proofErr w:type="spellEnd"/>
    </w:p>
    <w:p w:rsidR="000D02B3" w:rsidRPr="00237A48" w:rsidRDefault="000D02B3" w:rsidP="003E7F1D">
      <w:pPr>
        <w:spacing w:line="360" w:lineRule="auto"/>
        <w:ind w:left="461" w:hanging="274"/>
        <w:jc w:val="both"/>
        <w:rPr>
          <w:sz w:val="26"/>
          <w:szCs w:val="26"/>
        </w:rPr>
      </w:pPr>
      <w:r w:rsidRPr="00237A48">
        <w:rPr>
          <w:sz w:val="26"/>
          <w:szCs w:val="26"/>
        </w:rPr>
        <w:t xml:space="preserve">+ </w:t>
      </w:r>
      <w:proofErr w:type="spellStart"/>
      <w:r w:rsidRPr="00237A48">
        <w:rPr>
          <w:sz w:val="26"/>
          <w:szCs w:val="26"/>
        </w:rPr>
        <w:t>Lợi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nhuận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sau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thuế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thu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nhập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doanh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nghiệp</w:t>
      </w:r>
      <w:proofErr w:type="spellEnd"/>
      <w:r w:rsidRPr="00237A48">
        <w:rPr>
          <w:sz w:val="26"/>
          <w:szCs w:val="26"/>
        </w:rPr>
        <w:t xml:space="preserve"> </w:t>
      </w:r>
      <w:proofErr w:type="spellStart"/>
      <w:r w:rsidRPr="00237A48">
        <w:rPr>
          <w:sz w:val="26"/>
          <w:szCs w:val="26"/>
        </w:rPr>
        <w:t>quý</w:t>
      </w:r>
      <w:proofErr w:type="spellEnd"/>
      <w:r w:rsidRPr="00237A48">
        <w:rPr>
          <w:sz w:val="26"/>
          <w:szCs w:val="26"/>
        </w:rPr>
        <w:t xml:space="preserve"> </w:t>
      </w:r>
      <w:r w:rsidR="007701C8">
        <w:rPr>
          <w:sz w:val="26"/>
          <w:szCs w:val="26"/>
        </w:rPr>
        <w:t>2</w:t>
      </w:r>
      <w:r w:rsidRPr="00237A48">
        <w:rPr>
          <w:sz w:val="26"/>
          <w:szCs w:val="26"/>
        </w:rPr>
        <w:t>/201</w:t>
      </w:r>
      <w:r w:rsidR="00010342">
        <w:rPr>
          <w:sz w:val="26"/>
          <w:szCs w:val="26"/>
        </w:rPr>
        <w:t>7</w:t>
      </w:r>
      <w:r w:rsidRPr="00237A48">
        <w:rPr>
          <w:sz w:val="26"/>
          <w:szCs w:val="26"/>
        </w:rPr>
        <w:t xml:space="preserve">  : </w:t>
      </w:r>
      <w:r w:rsidR="00D80EFE">
        <w:rPr>
          <w:sz w:val="26"/>
          <w:szCs w:val="26"/>
        </w:rPr>
        <w:t xml:space="preserve"> </w:t>
      </w:r>
      <w:r w:rsidRPr="00237A48">
        <w:rPr>
          <w:sz w:val="26"/>
          <w:szCs w:val="26"/>
        </w:rPr>
        <w:t xml:space="preserve"> </w:t>
      </w:r>
      <w:r w:rsidR="00010342">
        <w:rPr>
          <w:sz w:val="26"/>
          <w:szCs w:val="26"/>
        </w:rPr>
        <w:t>9.233.859.488</w:t>
      </w:r>
      <w:r w:rsidR="00010342" w:rsidRPr="00237A48">
        <w:rPr>
          <w:sz w:val="26"/>
          <w:szCs w:val="26"/>
        </w:rPr>
        <w:t xml:space="preserve">   </w:t>
      </w:r>
      <w:proofErr w:type="spellStart"/>
      <w:r w:rsidRPr="00237A48">
        <w:rPr>
          <w:sz w:val="26"/>
          <w:szCs w:val="26"/>
        </w:rPr>
        <w:t>đồng</w:t>
      </w:r>
      <w:proofErr w:type="spellEnd"/>
    </w:p>
    <w:p w:rsidR="000D02B3" w:rsidRPr="00237A48" w:rsidRDefault="00A9250D" w:rsidP="003E7F1D">
      <w:pPr>
        <w:spacing w:line="360" w:lineRule="auto"/>
        <w:ind w:left="461" w:hanging="27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Chênh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lệch</w:t>
      </w:r>
      <w:proofErr w:type="spellEnd"/>
      <w:r>
        <w:rPr>
          <w:sz w:val="26"/>
          <w:szCs w:val="26"/>
        </w:rPr>
        <w:t xml:space="preserve"> </w:t>
      </w:r>
      <w:r w:rsidR="000D02B3" w:rsidRPr="00237A48">
        <w:rPr>
          <w:sz w:val="26"/>
          <w:szCs w:val="26"/>
        </w:rPr>
        <w:tab/>
      </w:r>
      <w:r w:rsidR="000D02B3" w:rsidRPr="00237A48">
        <w:rPr>
          <w:sz w:val="26"/>
          <w:szCs w:val="26"/>
        </w:rPr>
        <w:tab/>
        <w:t xml:space="preserve">      </w:t>
      </w:r>
      <w:r w:rsidR="00237A48">
        <w:rPr>
          <w:sz w:val="26"/>
          <w:szCs w:val="26"/>
        </w:rPr>
        <w:t xml:space="preserve">       </w:t>
      </w:r>
      <w:r w:rsidR="007701C8">
        <w:rPr>
          <w:sz w:val="26"/>
          <w:szCs w:val="26"/>
        </w:rPr>
        <w:t xml:space="preserve">                                  </w:t>
      </w:r>
      <w:r w:rsidR="00237A48">
        <w:rPr>
          <w:sz w:val="26"/>
          <w:szCs w:val="26"/>
        </w:rPr>
        <w:t xml:space="preserve">   </w:t>
      </w:r>
      <w:r w:rsidR="000D02B3" w:rsidRPr="00237A48">
        <w:rPr>
          <w:sz w:val="26"/>
          <w:szCs w:val="26"/>
        </w:rPr>
        <w:t xml:space="preserve">  </w:t>
      </w:r>
      <w:r w:rsidR="00907B54">
        <w:rPr>
          <w:sz w:val="26"/>
          <w:szCs w:val="26"/>
        </w:rPr>
        <w:t xml:space="preserve"> </w:t>
      </w:r>
      <w:r w:rsidR="000D02B3" w:rsidRPr="00237A48">
        <w:rPr>
          <w:sz w:val="26"/>
          <w:szCs w:val="26"/>
        </w:rPr>
        <w:t>:</w:t>
      </w:r>
      <w:r w:rsidR="00907B54">
        <w:rPr>
          <w:sz w:val="26"/>
          <w:szCs w:val="26"/>
        </w:rPr>
        <w:t xml:space="preserve">  </w:t>
      </w:r>
      <w:r w:rsidR="003C561D">
        <w:rPr>
          <w:sz w:val="26"/>
          <w:szCs w:val="26"/>
        </w:rPr>
        <w:t>-</w:t>
      </w:r>
      <w:r w:rsidR="00907B54">
        <w:rPr>
          <w:sz w:val="26"/>
          <w:szCs w:val="26"/>
        </w:rPr>
        <w:t xml:space="preserve"> </w:t>
      </w:r>
      <w:r w:rsidR="007701C8">
        <w:rPr>
          <w:sz w:val="26"/>
          <w:szCs w:val="26"/>
        </w:rPr>
        <w:t>7.</w:t>
      </w:r>
      <w:r w:rsidR="003C561D">
        <w:rPr>
          <w:sz w:val="26"/>
          <w:szCs w:val="26"/>
        </w:rPr>
        <w:t xml:space="preserve">521.505.420 </w:t>
      </w:r>
      <w:r w:rsidR="000D02B3" w:rsidRPr="00237A48">
        <w:rPr>
          <w:sz w:val="26"/>
          <w:szCs w:val="26"/>
        </w:rPr>
        <w:t xml:space="preserve"> </w:t>
      </w:r>
      <w:proofErr w:type="spellStart"/>
      <w:r w:rsidR="000D02B3" w:rsidRPr="00237A48">
        <w:rPr>
          <w:sz w:val="26"/>
          <w:szCs w:val="26"/>
        </w:rPr>
        <w:t>đồng</w:t>
      </w:r>
      <w:proofErr w:type="spellEnd"/>
      <w:r w:rsidR="000D02B3" w:rsidRPr="00237A48">
        <w:rPr>
          <w:sz w:val="26"/>
          <w:szCs w:val="26"/>
        </w:rPr>
        <w:t xml:space="preserve">   </w:t>
      </w:r>
    </w:p>
    <w:p w:rsidR="008F61D8" w:rsidRDefault="008F61D8" w:rsidP="003E7F1D">
      <w:pPr>
        <w:spacing w:line="360" w:lineRule="auto"/>
        <w:ind w:left="450" w:hanging="450"/>
        <w:rPr>
          <w:b/>
          <w:sz w:val="26"/>
          <w:szCs w:val="26"/>
        </w:rPr>
      </w:pPr>
    </w:p>
    <w:p w:rsidR="00BB3522" w:rsidRPr="00237A48" w:rsidRDefault="00BB3522" w:rsidP="003E7F1D">
      <w:pPr>
        <w:spacing w:line="360" w:lineRule="auto"/>
        <w:ind w:left="450" w:hanging="450"/>
        <w:rPr>
          <w:b/>
          <w:sz w:val="26"/>
          <w:szCs w:val="26"/>
        </w:rPr>
      </w:pPr>
      <w:proofErr w:type="spellStart"/>
      <w:r w:rsidRPr="00237A48">
        <w:rPr>
          <w:b/>
          <w:sz w:val="26"/>
          <w:szCs w:val="26"/>
        </w:rPr>
        <w:t>Nguyên</w:t>
      </w:r>
      <w:proofErr w:type="spellEnd"/>
      <w:r w:rsidRPr="00237A48">
        <w:rPr>
          <w:b/>
          <w:sz w:val="26"/>
          <w:szCs w:val="26"/>
        </w:rPr>
        <w:t xml:space="preserve"> </w:t>
      </w:r>
      <w:proofErr w:type="spellStart"/>
      <w:r w:rsidRPr="00237A48">
        <w:rPr>
          <w:b/>
          <w:sz w:val="26"/>
          <w:szCs w:val="26"/>
        </w:rPr>
        <w:t>nhân</w:t>
      </w:r>
      <w:proofErr w:type="spellEnd"/>
      <w:r w:rsidRPr="00237A48">
        <w:rPr>
          <w:b/>
          <w:sz w:val="26"/>
          <w:szCs w:val="26"/>
        </w:rPr>
        <w:t xml:space="preserve"> </w:t>
      </w:r>
      <w:proofErr w:type="spellStart"/>
      <w:r w:rsidR="000C2589">
        <w:rPr>
          <w:b/>
          <w:sz w:val="26"/>
          <w:szCs w:val="26"/>
        </w:rPr>
        <w:t>tăng</w:t>
      </w:r>
      <w:proofErr w:type="spellEnd"/>
      <w:r w:rsidR="000C2589">
        <w:rPr>
          <w:b/>
          <w:sz w:val="26"/>
          <w:szCs w:val="26"/>
        </w:rPr>
        <w:tab/>
      </w:r>
      <w:r w:rsidRPr="00237A48">
        <w:rPr>
          <w:b/>
          <w:sz w:val="26"/>
          <w:szCs w:val="26"/>
        </w:rPr>
        <w:t xml:space="preserve"> : </w:t>
      </w:r>
    </w:p>
    <w:p w:rsidR="0054049B" w:rsidRDefault="00BB3522" w:rsidP="003E7F1D">
      <w:pPr>
        <w:spacing w:line="360" w:lineRule="auto"/>
        <w:jc w:val="both"/>
        <w:rPr>
          <w:sz w:val="26"/>
          <w:szCs w:val="26"/>
        </w:rPr>
      </w:pPr>
      <w:r w:rsidRPr="00237A48">
        <w:rPr>
          <w:sz w:val="26"/>
          <w:szCs w:val="26"/>
        </w:rPr>
        <w:t xml:space="preserve">- </w:t>
      </w:r>
      <w:proofErr w:type="spellStart"/>
      <w:r w:rsidR="008C0A52" w:rsidRPr="00237A48">
        <w:rPr>
          <w:sz w:val="26"/>
          <w:szCs w:val="26"/>
        </w:rPr>
        <w:t>Lợi</w:t>
      </w:r>
      <w:proofErr w:type="spellEnd"/>
      <w:r w:rsidR="008C0A52" w:rsidRPr="00237A48">
        <w:rPr>
          <w:sz w:val="26"/>
          <w:szCs w:val="26"/>
        </w:rPr>
        <w:t xml:space="preserve"> </w:t>
      </w:r>
      <w:proofErr w:type="spellStart"/>
      <w:r w:rsidR="008C0A52" w:rsidRPr="00237A48">
        <w:rPr>
          <w:sz w:val="26"/>
          <w:szCs w:val="26"/>
        </w:rPr>
        <w:t>nhuận</w:t>
      </w:r>
      <w:proofErr w:type="spellEnd"/>
      <w:r w:rsidR="008C0A52" w:rsidRPr="00237A48">
        <w:rPr>
          <w:sz w:val="26"/>
          <w:szCs w:val="26"/>
        </w:rPr>
        <w:t xml:space="preserve"> </w:t>
      </w:r>
      <w:proofErr w:type="spellStart"/>
      <w:r w:rsidR="008C0A52" w:rsidRPr="00237A48">
        <w:rPr>
          <w:sz w:val="26"/>
          <w:szCs w:val="26"/>
        </w:rPr>
        <w:t>sau</w:t>
      </w:r>
      <w:proofErr w:type="spellEnd"/>
      <w:r w:rsidR="008C0A52" w:rsidRPr="00237A48">
        <w:rPr>
          <w:sz w:val="26"/>
          <w:szCs w:val="26"/>
        </w:rPr>
        <w:t xml:space="preserve"> </w:t>
      </w:r>
      <w:proofErr w:type="spellStart"/>
      <w:r w:rsidR="008C0A52" w:rsidRPr="00237A48">
        <w:rPr>
          <w:sz w:val="26"/>
          <w:szCs w:val="26"/>
        </w:rPr>
        <w:t>thuế</w:t>
      </w:r>
      <w:proofErr w:type="spellEnd"/>
      <w:r w:rsidR="008C0A52" w:rsidRPr="00237A48">
        <w:rPr>
          <w:sz w:val="26"/>
          <w:szCs w:val="26"/>
        </w:rPr>
        <w:t xml:space="preserve"> TNDN Q</w:t>
      </w:r>
      <w:r w:rsidR="00CD3A6F">
        <w:rPr>
          <w:sz w:val="26"/>
          <w:szCs w:val="26"/>
        </w:rPr>
        <w:t>2</w:t>
      </w:r>
      <w:r w:rsidR="008C0A52" w:rsidRPr="00237A48">
        <w:rPr>
          <w:sz w:val="26"/>
          <w:szCs w:val="26"/>
        </w:rPr>
        <w:t>/201</w:t>
      </w:r>
      <w:r w:rsidR="003C561D">
        <w:rPr>
          <w:sz w:val="26"/>
          <w:szCs w:val="26"/>
        </w:rPr>
        <w:t>8</w:t>
      </w:r>
      <w:r w:rsidR="008C0A52" w:rsidRPr="00237A48">
        <w:rPr>
          <w:sz w:val="26"/>
          <w:szCs w:val="26"/>
        </w:rPr>
        <w:t xml:space="preserve"> </w:t>
      </w:r>
      <w:proofErr w:type="spellStart"/>
      <w:r w:rsidR="003C561D">
        <w:rPr>
          <w:sz w:val="26"/>
          <w:szCs w:val="26"/>
        </w:rPr>
        <w:t>gi</w:t>
      </w:r>
      <w:r w:rsidR="003C561D" w:rsidRPr="003C561D">
        <w:rPr>
          <w:sz w:val="26"/>
          <w:szCs w:val="26"/>
        </w:rPr>
        <w:t>ả</w:t>
      </w:r>
      <w:r w:rsidR="003C561D">
        <w:rPr>
          <w:sz w:val="26"/>
          <w:szCs w:val="26"/>
        </w:rPr>
        <w:t>m</w:t>
      </w:r>
      <w:proofErr w:type="spellEnd"/>
      <w:r w:rsidR="003C561D">
        <w:rPr>
          <w:sz w:val="26"/>
          <w:szCs w:val="26"/>
        </w:rPr>
        <w:t xml:space="preserve"> 7,521</w:t>
      </w:r>
      <w:r w:rsidR="008C0A52" w:rsidRPr="00237A48">
        <w:rPr>
          <w:sz w:val="26"/>
          <w:szCs w:val="26"/>
        </w:rPr>
        <w:t xml:space="preserve"> </w:t>
      </w:r>
      <w:proofErr w:type="spellStart"/>
      <w:r w:rsidR="008C0A52" w:rsidRPr="00237A48">
        <w:rPr>
          <w:sz w:val="26"/>
          <w:szCs w:val="26"/>
        </w:rPr>
        <w:t>tỷ</w:t>
      </w:r>
      <w:proofErr w:type="spellEnd"/>
      <w:r w:rsidR="008C0A52" w:rsidRPr="00237A48">
        <w:rPr>
          <w:sz w:val="26"/>
          <w:szCs w:val="26"/>
        </w:rPr>
        <w:t xml:space="preserve"> </w:t>
      </w:r>
      <w:proofErr w:type="spellStart"/>
      <w:r w:rsidR="008C0A52" w:rsidRPr="00237A48">
        <w:rPr>
          <w:sz w:val="26"/>
          <w:szCs w:val="26"/>
        </w:rPr>
        <w:t>đồng</w:t>
      </w:r>
      <w:proofErr w:type="spellEnd"/>
      <w:r w:rsidR="008C0A52" w:rsidRPr="00237A48">
        <w:rPr>
          <w:sz w:val="26"/>
          <w:szCs w:val="26"/>
        </w:rPr>
        <w:t xml:space="preserve"> so </w:t>
      </w:r>
      <w:proofErr w:type="spellStart"/>
      <w:r w:rsidR="008C0A52" w:rsidRPr="00237A48">
        <w:rPr>
          <w:sz w:val="26"/>
          <w:szCs w:val="26"/>
        </w:rPr>
        <w:t>với</w:t>
      </w:r>
      <w:proofErr w:type="spellEnd"/>
      <w:r w:rsidR="008C0A52" w:rsidRPr="00237A48">
        <w:rPr>
          <w:sz w:val="26"/>
          <w:szCs w:val="26"/>
        </w:rPr>
        <w:t xml:space="preserve"> Q</w:t>
      </w:r>
      <w:r w:rsidR="00CD3A6F">
        <w:rPr>
          <w:sz w:val="26"/>
          <w:szCs w:val="26"/>
        </w:rPr>
        <w:t>2</w:t>
      </w:r>
      <w:r w:rsidR="008C0A52" w:rsidRPr="00237A48">
        <w:rPr>
          <w:sz w:val="26"/>
          <w:szCs w:val="26"/>
        </w:rPr>
        <w:t>/201</w:t>
      </w:r>
      <w:r w:rsidR="003C561D">
        <w:rPr>
          <w:sz w:val="26"/>
          <w:szCs w:val="26"/>
        </w:rPr>
        <w:t>7</w:t>
      </w:r>
      <w:r w:rsidR="008C0A52" w:rsidRPr="00237A48">
        <w:rPr>
          <w:sz w:val="26"/>
          <w:szCs w:val="26"/>
        </w:rPr>
        <w:t xml:space="preserve"> </w:t>
      </w:r>
      <w:proofErr w:type="spellStart"/>
      <w:r w:rsidR="0054049B">
        <w:rPr>
          <w:sz w:val="26"/>
          <w:szCs w:val="26"/>
        </w:rPr>
        <w:t>là</w:t>
      </w:r>
      <w:proofErr w:type="spellEnd"/>
      <w:r w:rsidR="0054049B">
        <w:rPr>
          <w:sz w:val="26"/>
          <w:szCs w:val="26"/>
        </w:rPr>
        <w:t xml:space="preserve"> do: </w:t>
      </w:r>
    </w:p>
    <w:p w:rsidR="000C2589" w:rsidRDefault="0054049B" w:rsidP="00C606DC">
      <w:pPr>
        <w:spacing w:line="360" w:lineRule="auto"/>
        <w:ind w:left="90" w:firstLine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0C2589">
        <w:rPr>
          <w:sz w:val="26"/>
          <w:szCs w:val="26"/>
        </w:rPr>
        <w:t xml:space="preserve">Do </w:t>
      </w:r>
      <w:proofErr w:type="spellStart"/>
      <w:r w:rsidR="000C2589">
        <w:rPr>
          <w:sz w:val="26"/>
          <w:szCs w:val="26"/>
        </w:rPr>
        <w:t>Công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ty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nhận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được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lãi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cổ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tức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của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các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Công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ty</w:t>
      </w:r>
      <w:proofErr w:type="spellEnd"/>
      <w:r w:rsidR="000C2589">
        <w:rPr>
          <w:sz w:val="26"/>
          <w:szCs w:val="26"/>
        </w:rPr>
        <w:t xml:space="preserve"> con</w:t>
      </w:r>
      <w:r w:rsidR="003C561D">
        <w:rPr>
          <w:sz w:val="26"/>
          <w:szCs w:val="26"/>
        </w:rPr>
        <w:t xml:space="preserve"> </w:t>
      </w:r>
      <w:proofErr w:type="spellStart"/>
      <w:r w:rsidR="003C561D">
        <w:rPr>
          <w:sz w:val="26"/>
          <w:szCs w:val="26"/>
        </w:rPr>
        <w:t>trong</w:t>
      </w:r>
      <w:proofErr w:type="spellEnd"/>
      <w:r w:rsidR="003C561D">
        <w:rPr>
          <w:sz w:val="26"/>
          <w:szCs w:val="26"/>
        </w:rPr>
        <w:t xml:space="preserve">  Q2/2017 </w:t>
      </w:r>
      <w:proofErr w:type="spellStart"/>
      <w:r w:rsidR="003C561D">
        <w:rPr>
          <w:sz w:val="26"/>
          <w:szCs w:val="26"/>
        </w:rPr>
        <w:t>n</w:t>
      </w:r>
      <w:r w:rsidR="003C561D" w:rsidRPr="003C561D">
        <w:rPr>
          <w:sz w:val="26"/>
          <w:szCs w:val="26"/>
        </w:rPr>
        <w:t>ê</w:t>
      </w:r>
      <w:r w:rsidR="003C561D">
        <w:rPr>
          <w:sz w:val="26"/>
          <w:szCs w:val="26"/>
        </w:rPr>
        <w:t>n</w:t>
      </w:r>
      <w:proofErr w:type="spellEnd"/>
      <w:r w:rsidR="003C561D">
        <w:rPr>
          <w:sz w:val="26"/>
          <w:szCs w:val="26"/>
        </w:rPr>
        <w:t xml:space="preserve"> </w:t>
      </w:r>
      <w:proofErr w:type="spellStart"/>
      <w:r w:rsidR="003C561D">
        <w:rPr>
          <w:sz w:val="26"/>
          <w:szCs w:val="26"/>
        </w:rPr>
        <w:t>t</w:t>
      </w:r>
      <w:r w:rsidR="003C561D" w:rsidRPr="003C561D">
        <w:rPr>
          <w:sz w:val="26"/>
          <w:szCs w:val="26"/>
        </w:rPr>
        <w:t>ă</w:t>
      </w:r>
      <w:r w:rsidR="003C561D">
        <w:rPr>
          <w:sz w:val="26"/>
          <w:szCs w:val="26"/>
        </w:rPr>
        <w:t>ng</w:t>
      </w:r>
      <w:proofErr w:type="spellEnd"/>
      <w:r w:rsidR="003C561D">
        <w:rPr>
          <w:sz w:val="26"/>
          <w:szCs w:val="26"/>
        </w:rPr>
        <w:t xml:space="preserve"> </w:t>
      </w:r>
      <w:proofErr w:type="spellStart"/>
      <w:r w:rsidR="003C561D">
        <w:rPr>
          <w:sz w:val="26"/>
          <w:szCs w:val="26"/>
        </w:rPr>
        <w:t>h</w:t>
      </w:r>
      <w:r w:rsidR="003C561D" w:rsidRPr="003C561D">
        <w:rPr>
          <w:sz w:val="26"/>
          <w:szCs w:val="26"/>
        </w:rPr>
        <w:t>ơ</w:t>
      </w:r>
      <w:r w:rsidR="003C561D">
        <w:rPr>
          <w:sz w:val="26"/>
          <w:szCs w:val="26"/>
        </w:rPr>
        <w:t>n</w:t>
      </w:r>
      <w:proofErr w:type="spellEnd"/>
      <w:r w:rsidR="003C561D">
        <w:rPr>
          <w:sz w:val="26"/>
          <w:szCs w:val="26"/>
        </w:rPr>
        <w:t xml:space="preserve"> Q2/2018</w:t>
      </w:r>
      <w:r w:rsidR="000F4E16">
        <w:rPr>
          <w:sz w:val="26"/>
          <w:szCs w:val="26"/>
        </w:rPr>
        <w:t>.</w:t>
      </w:r>
    </w:p>
    <w:p w:rsidR="000C2589" w:rsidRPr="000C2589" w:rsidRDefault="00C606DC" w:rsidP="000C2589">
      <w:pPr>
        <w:spacing w:line="360" w:lineRule="auto"/>
        <w:ind w:left="90" w:firstLine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proofErr w:type="spellStart"/>
      <w:r w:rsidR="000C2589">
        <w:rPr>
          <w:sz w:val="26"/>
          <w:szCs w:val="26"/>
        </w:rPr>
        <w:t>T</w:t>
      </w:r>
      <w:r w:rsidR="000C2589" w:rsidRPr="00237A48">
        <w:rPr>
          <w:sz w:val="26"/>
          <w:szCs w:val="26"/>
        </w:rPr>
        <w:t>ình</w:t>
      </w:r>
      <w:proofErr w:type="spellEnd"/>
      <w:r w:rsidR="000C2589" w:rsidRPr="00237A48">
        <w:rPr>
          <w:sz w:val="26"/>
          <w:szCs w:val="26"/>
        </w:rPr>
        <w:t xml:space="preserve"> </w:t>
      </w:r>
      <w:proofErr w:type="spellStart"/>
      <w:r w:rsidR="000C2589" w:rsidRPr="00237A48">
        <w:rPr>
          <w:sz w:val="26"/>
          <w:szCs w:val="26"/>
        </w:rPr>
        <w:t>hình</w:t>
      </w:r>
      <w:proofErr w:type="spellEnd"/>
      <w:r w:rsidR="000C2589" w:rsidRPr="00237A48">
        <w:rPr>
          <w:sz w:val="26"/>
          <w:szCs w:val="26"/>
        </w:rPr>
        <w:t xml:space="preserve"> </w:t>
      </w:r>
      <w:proofErr w:type="spellStart"/>
      <w:r w:rsidR="000C2589" w:rsidRPr="00237A48">
        <w:rPr>
          <w:sz w:val="26"/>
          <w:szCs w:val="26"/>
        </w:rPr>
        <w:t>sản</w:t>
      </w:r>
      <w:proofErr w:type="spellEnd"/>
      <w:r w:rsidR="000C2589" w:rsidRPr="00237A48">
        <w:rPr>
          <w:sz w:val="26"/>
          <w:szCs w:val="26"/>
        </w:rPr>
        <w:t xml:space="preserve"> </w:t>
      </w:r>
      <w:proofErr w:type="spellStart"/>
      <w:r w:rsidR="000C2589" w:rsidRPr="00237A48">
        <w:rPr>
          <w:sz w:val="26"/>
          <w:szCs w:val="26"/>
        </w:rPr>
        <w:t>xuất</w:t>
      </w:r>
      <w:proofErr w:type="spellEnd"/>
      <w:r w:rsidR="000C2589" w:rsidRPr="00237A48">
        <w:rPr>
          <w:sz w:val="26"/>
          <w:szCs w:val="26"/>
        </w:rPr>
        <w:t xml:space="preserve"> </w:t>
      </w:r>
      <w:proofErr w:type="spellStart"/>
      <w:r w:rsidR="000C2589" w:rsidRPr="00237A48">
        <w:rPr>
          <w:sz w:val="26"/>
          <w:szCs w:val="26"/>
        </w:rPr>
        <w:t>kinh</w:t>
      </w:r>
      <w:proofErr w:type="spellEnd"/>
      <w:r w:rsidR="000C2589" w:rsidRPr="00237A48">
        <w:rPr>
          <w:sz w:val="26"/>
          <w:szCs w:val="26"/>
        </w:rPr>
        <w:t xml:space="preserve"> </w:t>
      </w:r>
      <w:proofErr w:type="spellStart"/>
      <w:r w:rsidR="000C2589" w:rsidRPr="00237A48">
        <w:rPr>
          <w:sz w:val="26"/>
          <w:szCs w:val="26"/>
        </w:rPr>
        <w:t>doanh</w:t>
      </w:r>
      <w:proofErr w:type="spellEnd"/>
      <w:r w:rsidR="000C2589" w:rsidRPr="00237A48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quý</w:t>
      </w:r>
      <w:proofErr w:type="spellEnd"/>
      <w:r w:rsidR="000C2589">
        <w:rPr>
          <w:sz w:val="26"/>
          <w:szCs w:val="26"/>
        </w:rPr>
        <w:t xml:space="preserve"> 2 </w:t>
      </w:r>
      <w:proofErr w:type="spellStart"/>
      <w:r w:rsidR="000C2589">
        <w:rPr>
          <w:sz w:val="26"/>
          <w:szCs w:val="26"/>
        </w:rPr>
        <w:t>năm</w:t>
      </w:r>
      <w:proofErr w:type="spellEnd"/>
      <w:r w:rsidR="000C2589">
        <w:rPr>
          <w:sz w:val="26"/>
          <w:szCs w:val="26"/>
        </w:rPr>
        <w:t xml:space="preserve"> 201</w:t>
      </w:r>
      <w:r w:rsidR="000F4E16">
        <w:rPr>
          <w:sz w:val="26"/>
          <w:szCs w:val="26"/>
        </w:rPr>
        <w:t>8</w:t>
      </w:r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đạt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lợi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nhuận</w:t>
      </w:r>
      <w:proofErr w:type="spellEnd"/>
      <w:r w:rsidR="000C2589">
        <w:rPr>
          <w:sz w:val="26"/>
          <w:szCs w:val="26"/>
        </w:rPr>
        <w:t xml:space="preserve"> </w:t>
      </w:r>
      <w:proofErr w:type="spellStart"/>
      <w:r w:rsidR="000C2589">
        <w:rPr>
          <w:sz w:val="26"/>
          <w:szCs w:val="26"/>
        </w:rPr>
        <w:t>là</w:t>
      </w:r>
      <w:proofErr w:type="spellEnd"/>
      <w:r w:rsidR="000C2589">
        <w:rPr>
          <w:sz w:val="26"/>
          <w:szCs w:val="26"/>
        </w:rPr>
        <w:t xml:space="preserve">: </w:t>
      </w:r>
      <w:r w:rsidR="000F4E16">
        <w:rPr>
          <w:sz w:val="26"/>
          <w:szCs w:val="26"/>
        </w:rPr>
        <w:t xml:space="preserve">1,712 </w:t>
      </w:r>
      <w:proofErr w:type="spellStart"/>
      <w:r w:rsidR="000F4E16">
        <w:rPr>
          <w:sz w:val="26"/>
          <w:szCs w:val="26"/>
        </w:rPr>
        <w:t>tỷ</w:t>
      </w:r>
      <w:proofErr w:type="spellEnd"/>
      <w:r w:rsidR="000F4E16">
        <w:rPr>
          <w:sz w:val="26"/>
          <w:szCs w:val="26"/>
        </w:rPr>
        <w:t xml:space="preserve"> </w:t>
      </w:r>
      <w:proofErr w:type="spellStart"/>
      <w:r w:rsidR="000F4E16">
        <w:rPr>
          <w:sz w:val="26"/>
          <w:szCs w:val="26"/>
        </w:rPr>
        <w:t>đồng</w:t>
      </w:r>
      <w:proofErr w:type="spellEnd"/>
      <w:r w:rsidR="000F4E16">
        <w:rPr>
          <w:sz w:val="26"/>
          <w:szCs w:val="26"/>
        </w:rPr>
        <w:t>.</w:t>
      </w:r>
    </w:p>
    <w:p w:rsidR="00161CC6" w:rsidRPr="00237A48" w:rsidRDefault="00BB3522" w:rsidP="003E7F1D">
      <w:pPr>
        <w:tabs>
          <w:tab w:val="left" w:pos="360"/>
          <w:tab w:val="left" w:pos="540"/>
        </w:tabs>
        <w:spacing w:line="360" w:lineRule="auto"/>
        <w:ind w:left="90"/>
        <w:jc w:val="both"/>
        <w:rPr>
          <w:sz w:val="26"/>
          <w:szCs w:val="26"/>
        </w:rPr>
      </w:pPr>
      <w:r w:rsidRPr="00237A48">
        <w:rPr>
          <w:sz w:val="26"/>
          <w:szCs w:val="26"/>
        </w:rPr>
        <w:t xml:space="preserve">- </w:t>
      </w:r>
      <w:proofErr w:type="spellStart"/>
      <w:r w:rsidR="00161CC6" w:rsidRPr="00237A48">
        <w:rPr>
          <w:sz w:val="26"/>
          <w:szCs w:val="26"/>
        </w:rPr>
        <w:t>Công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ty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cổ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phần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Khoáng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Sản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Và</w:t>
      </w:r>
      <w:proofErr w:type="spellEnd"/>
      <w:r w:rsidR="00161CC6" w:rsidRPr="00237A48">
        <w:rPr>
          <w:sz w:val="26"/>
          <w:szCs w:val="26"/>
        </w:rPr>
        <w:t xml:space="preserve"> Xi </w:t>
      </w:r>
      <w:proofErr w:type="spellStart"/>
      <w:r w:rsidR="00161CC6" w:rsidRPr="00237A48">
        <w:rPr>
          <w:sz w:val="26"/>
          <w:szCs w:val="26"/>
        </w:rPr>
        <w:t>M</w:t>
      </w:r>
      <w:r w:rsidR="00161CC6" w:rsidRPr="00237A48">
        <w:rPr>
          <w:rFonts w:hint="eastAsia"/>
          <w:sz w:val="26"/>
          <w:szCs w:val="26"/>
        </w:rPr>
        <w:t>ă</w:t>
      </w:r>
      <w:r w:rsidR="00161CC6" w:rsidRPr="00237A48">
        <w:rPr>
          <w:sz w:val="26"/>
          <w:szCs w:val="26"/>
        </w:rPr>
        <w:t>ng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Cần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Thơ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giải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trình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sự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chênh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lệch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kết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quả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hoạt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rFonts w:hint="eastAsia"/>
          <w:sz w:val="26"/>
          <w:szCs w:val="26"/>
        </w:rPr>
        <w:t>đ</w:t>
      </w:r>
      <w:r w:rsidR="00161CC6" w:rsidRPr="00237A48">
        <w:rPr>
          <w:sz w:val="26"/>
          <w:szCs w:val="26"/>
        </w:rPr>
        <w:t>ộng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sản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xuất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kinh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doanh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quý</w:t>
      </w:r>
      <w:proofErr w:type="spellEnd"/>
      <w:r w:rsidR="00161CC6" w:rsidRPr="00237A48">
        <w:rPr>
          <w:sz w:val="26"/>
          <w:szCs w:val="26"/>
        </w:rPr>
        <w:t xml:space="preserve"> </w:t>
      </w:r>
      <w:r w:rsidR="00FD51F1">
        <w:rPr>
          <w:sz w:val="26"/>
          <w:szCs w:val="26"/>
        </w:rPr>
        <w:t>2</w:t>
      </w:r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n</w:t>
      </w:r>
      <w:r w:rsidR="00161CC6" w:rsidRPr="00237A48">
        <w:rPr>
          <w:rFonts w:hint="eastAsia"/>
          <w:sz w:val="26"/>
          <w:szCs w:val="26"/>
        </w:rPr>
        <w:t>ă</w:t>
      </w:r>
      <w:r w:rsidR="00161CC6" w:rsidRPr="00237A48">
        <w:rPr>
          <w:sz w:val="26"/>
          <w:szCs w:val="26"/>
        </w:rPr>
        <w:t>m</w:t>
      </w:r>
      <w:proofErr w:type="spellEnd"/>
      <w:r w:rsidR="00161CC6" w:rsidRPr="00237A48">
        <w:rPr>
          <w:sz w:val="26"/>
          <w:szCs w:val="26"/>
        </w:rPr>
        <w:t xml:space="preserve"> 201</w:t>
      </w:r>
      <w:r w:rsidR="000F4E16">
        <w:rPr>
          <w:sz w:val="26"/>
          <w:szCs w:val="26"/>
        </w:rPr>
        <w:t>8</w:t>
      </w:r>
      <w:r w:rsidR="00161CC6" w:rsidRPr="00237A48">
        <w:rPr>
          <w:sz w:val="26"/>
          <w:szCs w:val="26"/>
        </w:rPr>
        <w:t xml:space="preserve"> so </w:t>
      </w:r>
      <w:proofErr w:type="spellStart"/>
      <w:r w:rsidR="00161CC6" w:rsidRPr="00237A48">
        <w:rPr>
          <w:sz w:val="26"/>
          <w:szCs w:val="26"/>
        </w:rPr>
        <w:t>với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quý</w:t>
      </w:r>
      <w:proofErr w:type="spellEnd"/>
      <w:r w:rsidR="00161CC6" w:rsidRPr="00237A48">
        <w:rPr>
          <w:sz w:val="26"/>
          <w:szCs w:val="26"/>
        </w:rPr>
        <w:t xml:space="preserve"> </w:t>
      </w:r>
      <w:r w:rsidR="00FD51F1">
        <w:rPr>
          <w:sz w:val="26"/>
          <w:szCs w:val="26"/>
        </w:rPr>
        <w:t>2</w:t>
      </w:r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n</w:t>
      </w:r>
      <w:r w:rsidR="00161CC6" w:rsidRPr="00237A48">
        <w:rPr>
          <w:rFonts w:hint="eastAsia"/>
          <w:sz w:val="26"/>
          <w:szCs w:val="26"/>
        </w:rPr>
        <w:t>ă</w:t>
      </w:r>
      <w:r w:rsidR="00161CC6" w:rsidRPr="00237A48">
        <w:rPr>
          <w:sz w:val="26"/>
          <w:szCs w:val="26"/>
        </w:rPr>
        <w:t>m</w:t>
      </w:r>
      <w:proofErr w:type="spellEnd"/>
      <w:r w:rsidR="00161CC6" w:rsidRPr="00237A48">
        <w:rPr>
          <w:sz w:val="26"/>
          <w:szCs w:val="26"/>
        </w:rPr>
        <w:t xml:space="preserve"> 201</w:t>
      </w:r>
      <w:r w:rsidR="000F4E16">
        <w:rPr>
          <w:sz w:val="26"/>
          <w:szCs w:val="26"/>
        </w:rPr>
        <w:t>7</w:t>
      </w:r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rFonts w:hint="eastAsia"/>
          <w:sz w:val="26"/>
          <w:szCs w:val="26"/>
        </w:rPr>
        <w:t>đ</w:t>
      </w:r>
      <w:r w:rsidR="00161CC6" w:rsidRPr="00237A48">
        <w:rPr>
          <w:sz w:val="26"/>
          <w:szCs w:val="26"/>
        </w:rPr>
        <w:t>ể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Uỷ</w:t>
      </w:r>
      <w:proofErr w:type="spellEnd"/>
      <w:r w:rsidR="00161CC6" w:rsidRPr="00237A48">
        <w:rPr>
          <w:sz w:val="26"/>
          <w:szCs w:val="26"/>
        </w:rPr>
        <w:t xml:space="preserve"> ban </w:t>
      </w:r>
      <w:proofErr w:type="spellStart"/>
      <w:r w:rsidR="00161CC6" w:rsidRPr="00237A48">
        <w:rPr>
          <w:sz w:val="26"/>
          <w:szCs w:val="26"/>
        </w:rPr>
        <w:t>Chứng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khoán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Nhà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n</w:t>
      </w:r>
      <w:r w:rsidR="00161CC6" w:rsidRPr="00237A48">
        <w:rPr>
          <w:rFonts w:hint="eastAsia"/>
          <w:sz w:val="26"/>
          <w:szCs w:val="26"/>
        </w:rPr>
        <w:t>ư</w:t>
      </w:r>
      <w:r w:rsidR="00161CC6" w:rsidRPr="00237A48">
        <w:rPr>
          <w:sz w:val="26"/>
          <w:szCs w:val="26"/>
        </w:rPr>
        <w:t>ớc</w:t>
      </w:r>
      <w:proofErr w:type="spellEnd"/>
      <w:r w:rsidR="00161CC6" w:rsidRPr="00237A48">
        <w:rPr>
          <w:sz w:val="26"/>
          <w:szCs w:val="26"/>
        </w:rPr>
        <w:t xml:space="preserve">, </w:t>
      </w:r>
      <w:proofErr w:type="spellStart"/>
      <w:r w:rsidR="00161CC6" w:rsidRPr="00237A48">
        <w:rPr>
          <w:sz w:val="26"/>
          <w:szCs w:val="26"/>
        </w:rPr>
        <w:t>Sở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Giao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dịch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Chứng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khoán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Hà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Nội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và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A3A96" w:rsidRPr="00237A48">
        <w:rPr>
          <w:sz w:val="26"/>
          <w:szCs w:val="26"/>
        </w:rPr>
        <w:t>Quý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cổ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rFonts w:hint="eastAsia"/>
          <w:sz w:val="26"/>
          <w:szCs w:val="26"/>
        </w:rPr>
        <w:t>đ</w:t>
      </w:r>
      <w:r w:rsidR="00161CC6" w:rsidRPr="00237A48">
        <w:rPr>
          <w:sz w:val="26"/>
          <w:szCs w:val="26"/>
        </w:rPr>
        <w:t>ông</w:t>
      </w:r>
      <w:proofErr w:type="spellEnd"/>
      <w:r w:rsidR="00161CC6" w:rsidRPr="00237A48">
        <w:rPr>
          <w:sz w:val="26"/>
          <w:szCs w:val="26"/>
        </w:rPr>
        <w:t xml:space="preserve"> CCM </w:t>
      </w:r>
      <w:proofErr w:type="spellStart"/>
      <w:r w:rsidR="00161CC6" w:rsidRPr="00237A48">
        <w:rPr>
          <w:rFonts w:hint="eastAsia"/>
          <w:sz w:val="26"/>
          <w:szCs w:val="26"/>
        </w:rPr>
        <w:t>đư</w:t>
      </w:r>
      <w:r w:rsidR="00161CC6" w:rsidRPr="00237A48">
        <w:rPr>
          <w:sz w:val="26"/>
          <w:szCs w:val="26"/>
        </w:rPr>
        <w:t>ợc</w:t>
      </w:r>
      <w:proofErr w:type="spellEnd"/>
      <w:r w:rsidR="00161CC6" w:rsidRPr="00237A48">
        <w:rPr>
          <w:sz w:val="26"/>
          <w:szCs w:val="26"/>
        </w:rPr>
        <w:t xml:space="preserve"> </w:t>
      </w:r>
      <w:proofErr w:type="spellStart"/>
      <w:r w:rsidR="00161CC6" w:rsidRPr="00237A48">
        <w:rPr>
          <w:sz w:val="26"/>
          <w:szCs w:val="26"/>
        </w:rPr>
        <w:t>biết</w:t>
      </w:r>
      <w:proofErr w:type="spellEnd"/>
      <w:r w:rsidR="00161CC6" w:rsidRPr="00237A48">
        <w:rPr>
          <w:sz w:val="26"/>
          <w:szCs w:val="26"/>
        </w:rPr>
        <w:t>.</w:t>
      </w:r>
    </w:p>
    <w:p w:rsidR="00F069C8" w:rsidRDefault="00F069C8" w:rsidP="00F069C8">
      <w:pPr>
        <w:ind w:left="3150"/>
        <w:rPr>
          <w:b/>
        </w:rPr>
      </w:pPr>
      <w:r>
        <w:rPr>
          <w:b/>
        </w:rPr>
        <w:t>C</w:t>
      </w:r>
      <w:r w:rsidRPr="00AD20A2">
        <w:rPr>
          <w:b/>
        </w:rPr>
        <w:t xml:space="preserve">TY  </w:t>
      </w:r>
      <w:r>
        <w:rPr>
          <w:b/>
        </w:rPr>
        <w:t>CP KHO</w:t>
      </w:r>
      <w:r w:rsidRPr="00A2675E">
        <w:rPr>
          <w:b/>
        </w:rPr>
        <w:t>Á</w:t>
      </w:r>
      <w:r>
        <w:rPr>
          <w:b/>
        </w:rPr>
        <w:t>NG S</w:t>
      </w:r>
      <w:r w:rsidRPr="00A2675E">
        <w:rPr>
          <w:b/>
        </w:rPr>
        <w:t>Ả</w:t>
      </w:r>
      <w:r>
        <w:rPr>
          <w:b/>
        </w:rPr>
        <w:t>N V</w:t>
      </w:r>
      <w:r w:rsidRPr="00A2675E">
        <w:rPr>
          <w:b/>
        </w:rPr>
        <w:t xml:space="preserve">À </w:t>
      </w:r>
      <w:r w:rsidRPr="00AD20A2">
        <w:rPr>
          <w:b/>
        </w:rPr>
        <w:t>XI M</w:t>
      </w:r>
      <w:r w:rsidRPr="00AD20A2">
        <w:rPr>
          <w:rFonts w:hint="eastAsia"/>
          <w:b/>
        </w:rPr>
        <w:t>Ă</w:t>
      </w:r>
      <w:r w:rsidRPr="00AD20A2">
        <w:rPr>
          <w:b/>
        </w:rPr>
        <w:t xml:space="preserve">NG </w:t>
      </w:r>
      <w:r w:rsidRPr="00A2675E">
        <w:rPr>
          <w:b/>
        </w:rPr>
        <w:t>CẦN THƠ</w:t>
      </w:r>
    </w:p>
    <w:p w:rsidR="00F069C8" w:rsidRPr="007E1EF2" w:rsidRDefault="00796E51" w:rsidP="00F2203A">
      <w:pPr>
        <w:ind w:left="4590" w:firstLine="450"/>
        <w:rPr>
          <w:b/>
          <w:i/>
          <w:sz w:val="28"/>
          <w:szCs w:val="28"/>
        </w:rPr>
      </w:pPr>
      <w:proofErr w:type="spellStart"/>
      <w:r w:rsidRPr="007E1EF2">
        <w:rPr>
          <w:b/>
          <w:i/>
          <w:sz w:val="28"/>
          <w:szCs w:val="28"/>
        </w:rPr>
        <w:t>T</w:t>
      </w:r>
      <w:r w:rsidR="00AB07CE" w:rsidRPr="007E1EF2">
        <w:rPr>
          <w:b/>
          <w:i/>
          <w:sz w:val="28"/>
          <w:szCs w:val="28"/>
        </w:rPr>
        <w:t>ổng</w:t>
      </w:r>
      <w:proofErr w:type="spellEnd"/>
      <w:r w:rsidR="00AB07CE" w:rsidRPr="007E1EF2">
        <w:rPr>
          <w:b/>
          <w:i/>
          <w:sz w:val="28"/>
          <w:szCs w:val="28"/>
        </w:rPr>
        <w:t xml:space="preserve"> </w:t>
      </w:r>
      <w:proofErr w:type="spellStart"/>
      <w:r w:rsidR="00AB07CE" w:rsidRPr="007E1EF2">
        <w:rPr>
          <w:b/>
          <w:i/>
          <w:sz w:val="28"/>
          <w:szCs w:val="28"/>
        </w:rPr>
        <w:t>Gi</w:t>
      </w:r>
      <w:r w:rsidR="00F2203A" w:rsidRPr="007E1EF2">
        <w:rPr>
          <w:b/>
          <w:i/>
          <w:sz w:val="28"/>
          <w:szCs w:val="28"/>
        </w:rPr>
        <w:t>ám</w:t>
      </w:r>
      <w:proofErr w:type="spellEnd"/>
      <w:r w:rsidR="00F2203A" w:rsidRPr="007E1EF2">
        <w:rPr>
          <w:b/>
          <w:i/>
          <w:sz w:val="28"/>
          <w:szCs w:val="28"/>
        </w:rPr>
        <w:t xml:space="preserve"> </w:t>
      </w:r>
      <w:proofErr w:type="spellStart"/>
      <w:r w:rsidR="00F2203A" w:rsidRPr="007E1EF2">
        <w:rPr>
          <w:b/>
          <w:i/>
          <w:sz w:val="28"/>
          <w:szCs w:val="28"/>
        </w:rPr>
        <w:t>Đốc</w:t>
      </w:r>
      <w:proofErr w:type="spellEnd"/>
    </w:p>
    <w:p w:rsidR="00F2203A" w:rsidRDefault="00F2203A" w:rsidP="00F069C8">
      <w:pPr>
        <w:ind w:left="3150"/>
        <w:rPr>
          <w:b/>
        </w:rPr>
      </w:pPr>
    </w:p>
    <w:p w:rsidR="00F069C8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  <w:r w:rsidRPr="000746B1">
        <w:rPr>
          <w:b/>
          <w:i/>
          <w:sz w:val="28"/>
          <w:szCs w:val="28"/>
        </w:rPr>
        <w:t xml:space="preserve">                                                                    </w:t>
      </w:r>
    </w:p>
    <w:p w:rsidR="00F069C8" w:rsidRDefault="00E87975" w:rsidP="00E87975">
      <w:pPr>
        <w:tabs>
          <w:tab w:val="left" w:pos="2580"/>
        </w:tabs>
        <w:spacing w:line="360" w:lineRule="auto"/>
        <w:ind w:left="63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F069C8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</w:p>
    <w:p w:rsidR="00F069C8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</w:p>
    <w:p w:rsidR="00F069C8" w:rsidRPr="000746B1" w:rsidRDefault="00F069C8" w:rsidP="00F069C8">
      <w:pPr>
        <w:spacing w:line="360" w:lineRule="auto"/>
        <w:ind w:left="63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</w:r>
      <w:r w:rsidR="00F2203A">
        <w:rPr>
          <w:b/>
          <w:i/>
          <w:sz w:val="28"/>
          <w:szCs w:val="28"/>
        </w:rPr>
        <w:tab/>
        <w:t xml:space="preserve">         </w:t>
      </w:r>
      <w:proofErr w:type="spellStart"/>
      <w:r w:rsidRPr="000746B1">
        <w:rPr>
          <w:b/>
          <w:i/>
          <w:sz w:val="28"/>
          <w:szCs w:val="28"/>
        </w:rPr>
        <w:t>Thái</w:t>
      </w:r>
      <w:proofErr w:type="spellEnd"/>
      <w:r w:rsidRPr="000746B1">
        <w:rPr>
          <w:b/>
          <w:i/>
          <w:sz w:val="28"/>
          <w:szCs w:val="28"/>
        </w:rPr>
        <w:t xml:space="preserve"> Minh </w:t>
      </w:r>
      <w:proofErr w:type="spellStart"/>
      <w:r w:rsidRPr="000746B1">
        <w:rPr>
          <w:b/>
          <w:i/>
          <w:sz w:val="28"/>
          <w:szCs w:val="28"/>
        </w:rPr>
        <w:t>Thuyết</w:t>
      </w:r>
      <w:proofErr w:type="spellEnd"/>
      <w:r w:rsidRPr="000746B1">
        <w:rPr>
          <w:b/>
          <w:i/>
          <w:sz w:val="28"/>
          <w:szCs w:val="28"/>
        </w:rPr>
        <w:t xml:space="preserve"> </w:t>
      </w:r>
    </w:p>
    <w:p w:rsidR="000746B1" w:rsidRPr="000746B1" w:rsidRDefault="000746B1" w:rsidP="000746B1">
      <w:pPr>
        <w:spacing w:line="360" w:lineRule="auto"/>
        <w:jc w:val="both"/>
        <w:rPr>
          <w:sz w:val="26"/>
          <w:szCs w:val="26"/>
        </w:rPr>
      </w:pPr>
    </w:p>
    <w:sectPr w:rsidR="000746B1" w:rsidRPr="000746B1" w:rsidSect="003E570B">
      <w:pgSz w:w="12240" w:h="15840"/>
      <w:pgMar w:top="432" w:right="1440" w:bottom="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E44"/>
    <w:multiLevelType w:val="hybridMultilevel"/>
    <w:tmpl w:val="DE1A4CEA"/>
    <w:lvl w:ilvl="0" w:tplc="6EF29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770DA"/>
    <w:multiLevelType w:val="hybridMultilevel"/>
    <w:tmpl w:val="BEF668F0"/>
    <w:lvl w:ilvl="0" w:tplc="6F6E38B4">
      <w:start w:val="5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8896F40"/>
    <w:multiLevelType w:val="hybridMultilevel"/>
    <w:tmpl w:val="4DECD2E2"/>
    <w:lvl w:ilvl="0" w:tplc="E6A013F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17F0"/>
    <w:multiLevelType w:val="hybridMultilevel"/>
    <w:tmpl w:val="10A29880"/>
    <w:lvl w:ilvl="0" w:tplc="54188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D44"/>
    <w:multiLevelType w:val="hybridMultilevel"/>
    <w:tmpl w:val="80E42D6A"/>
    <w:lvl w:ilvl="0" w:tplc="51E8AD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03792"/>
    <w:rsid w:val="000039B2"/>
    <w:rsid w:val="00004618"/>
    <w:rsid w:val="00004989"/>
    <w:rsid w:val="000077C6"/>
    <w:rsid w:val="00010342"/>
    <w:rsid w:val="00012153"/>
    <w:rsid w:val="00025F3C"/>
    <w:rsid w:val="000365B9"/>
    <w:rsid w:val="00041CE9"/>
    <w:rsid w:val="00042905"/>
    <w:rsid w:val="00042D42"/>
    <w:rsid w:val="0004358C"/>
    <w:rsid w:val="000501B7"/>
    <w:rsid w:val="00054DDD"/>
    <w:rsid w:val="000562F1"/>
    <w:rsid w:val="00063B32"/>
    <w:rsid w:val="000746B1"/>
    <w:rsid w:val="00081A52"/>
    <w:rsid w:val="00084E16"/>
    <w:rsid w:val="00087442"/>
    <w:rsid w:val="000A4BF6"/>
    <w:rsid w:val="000B15DC"/>
    <w:rsid w:val="000B27C8"/>
    <w:rsid w:val="000B2D5A"/>
    <w:rsid w:val="000C0AF1"/>
    <w:rsid w:val="000C2589"/>
    <w:rsid w:val="000C2C5E"/>
    <w:rsid w:val="000C4477"/>
    <w:rsid w:val="000D02B3"/>
    <w:rsid w:val="000D30E8"/>
    <w:rsid w:val="000E2B16"/>
    <w:rsid w:val="000E5307"/>
    <w:rsid w:val="000F4E16"/>
    <w:rsid w:val="00102189"/>
    <w:rsid w:val="00106AA3"/>
    <w:rsid w:val="0011786A"/>
    <w:rsid w:val="0012351D"/>
    <w:rsid w:val="00126B15"/>
    <w:rsid w:val="0013329B"/>
    <w:rsid w:val="00133DAC"/>
    <w:rsid w:val="00134AC0"/>
    <w:rsid w:val="00147944"/>
    <w:rsid w:val="00160A6E"/>
    <w:rsid w:val="00161CC6"/>
    <w:rsid w:val="001A0F5A"/>
    <w:rsid w:val="001A2BD4"/>
    <w:rsid w:val="001A2F7D"/>
    <w:rsid w:val="001A3A96"/>
    <w:rsid w:val="001C79DE"/>
    <w:rsid w:val="001D127E"/>
    <w:rsid w:val="001D1471"/>
    <w:rsid w:val="001E475C"/>
    <w:rsid w:val="001E4BB5"/>
    <w:rsid w:val="001F6CF6"/>
    <w:rsid w:val="002043CC"/>
    <w:rsid w:val="0020635D"/>
    <w:rsid w:val="00206C55"/>
    <w:rsid w:val="00212050"/>
    <w:rsid w:val="00220880"/>
    <w:rsid w:val="00223BC7"/>
    <w:rsid w:val="0022743E"/>
    <w:rsid w:val="00232634"/>
    <w:rsid w:val="00233A06"/>
    <w:rsid w:val="00234404"/>
    <w:rsid w:val="0023490D"/>
    <w:rsid w:val="00237A48"/>
    <w:rsid w:val="0025348D"/>
    <w:rsid w:val="00254BC6"/>
    <w:rsid w:val="00273FB7"/>
    <w:rsid w:val="00274F89"/>
    <w:rsid w:val="00277BAF"/>
    <w:rsid w:val="00282DC5"/>
    <w:rsid w:val="00283431"/>
    <w:rsid w:val="002854B0"/>
    <w:rsid w:val="002D0FD6"/>
    <w:rsid w:val="002E5B57"/>
    <w:rsid w:val="002F2F4F"/>
    <w:rsid w:val="002F429F"/>
    <w:rsid w:val="002F6EEE"/>
    <w:rsid w:val="00300392"/>
    <w:rsid w:val="00314095"/>
    <w:rsid w:val="003204EA"/>
    <w:rsid w:val="00324A04"/>
    <w:rsid w:val="0034286F"/>
    <w:rsid w:val="00343ABA"/>
    <w:rsid w:val="003447E6"/>
    <w:rsid w:val="003520BD"/>
    <w:rsid w:val="00352D46"/>
    <w:rsid w:val="0037416F"/>
    <w:rsid w:val="00374B4C"/>
    <w:rsid w:val="003879CD"/>
    <w:rsid w:val="00391E2F"/>
    <w:rsid w:val="003964CC"/>
    <w:rsid w:val="0039749E"/>
    <w:rsid w:val="003A1F06"/>
    <w:rsid w:val="003B66BB"/>
    <w:rsid w:val="003B72BF"/>
    <w:rsid w:val="003C0991"/>
    <w:rsid w:val="003C561D"/>
    <w:rsid w:val="003D1A65"/>
    <w:rsid w:val="003D4455"/>
    <w:rsid w:val="003D4F9B"/>
    <w:rsid w:val="003E0BAC"/>
    <w:rsid w:val="003E570B"/>
    <w:rsid w:val="003E621C"/>
    <w:rsid w:val="003E7F1D"/>
    <w:rsid w:val="003F1FE9"/>
    <w:rsid w:val="00407742"/>
    <w:rsid w:val="00410174"/>
    <w:rsid w:val="00411F4A"/>
    <w:rsid w:val="004327E9"/>
    <w:rsid w:val="00434C01"/>
    <w:rsid w:val="0043776A"/>
    <w:rsid w:val="00441404"/>
    <w:rsid w:val="00442616"/>
    <w:rsid w:val="00466744"/>
    <w:rsid w:val="004753FB"/>
    <w:rsid w:val="004814B9"/>
    <w:rsid w:val="004A014A"/>
    <w:rsid w:val="004A4A98"/>
    <w:rsid w:val="004B718B"/>
    <w:rsid w:val="004C1F61"/>
    <w:rsid w:val="004C6690"/>
    <w:rsid w:val="005005C9"/>
    <w:rsid w:val="00510D30"/>
    <w:rsid w:val="00511766"/>
    <w:rsid w:val="00512655"/>
    <w:rsid w:val="0051732C"/>
    <w:rsid w:val="00522D53"/>
    <w:rsid w:val="00531668"/>
    <w:rsid w:val="0054049B"/>
    <w:rsid w:val="005408EA"/>
    <w:rsid w:val="00542FB7"/>
    <w:rsid w:val="00546C6B"/>
    <w:rsid w:val="0055307F"/>
    <w:rsid w:val="005564B6"/>
    <w:rsid w:val="00562479"/>
    <w:rsid w:val="0056432D"/>
    <w:rsid w:val="00573760"/>
    <w:rsid w:val="00580687"/>
    <w:rsid w:val="005828C9"/>
    <w:rsid w:val="005B17B8"/>
    <w:rsid w:val="005B35B8"/>
    <w:rsid w:val="005D101F"/>
    <w:rsid w:val="005D3F47"/>
    <w:rsid w:val="005D5175"/>
    <w:rsid w:val="005E588E"/>
    <w:rsid w:val="005E68A0"/>
    <w:rsid w:val="005F0389"/>
    <w:rsid w:val="005F11FC"/>
    <w:rsid w:val="005F171F"/>
    <w:rsid w:val="005F1CE9"/>
    <w:rsid w:val="005F23DA"/>
    <w:rsid w:val="006314C0"/>
    <w:rsid w:val="0064025E"/>
    <w:rsid w:val="0064612B"/>
    <w:rsid w:val="00653E8C"/>
    <w:rsid w:val="00657AB4"/>
    <w:rsid w:val="00657D98"/>
    <w:rsid w:val="00662BC1"/>
    <w:rsid w:val="006630C5"/>
    <w:rsid w:val="00670450"/>
    <w:rsid w:val="00676963"/>
    <w:rsid w:val="00681EDE"/>
    <w:rsid w:val="00684A94"/>
    <w:rsid w:val="00687CEE"/>
    <w:rsid w:val="006945C1"/>
    <w:rsid w:val="006949E7"/>
    <w:rsid w:val="00697707"/>
    <w:rsid w:val="006A625E"/>
    <w:rsid w:val="006B0940"/>
    <w:rsid w:val="006B1FC1"/>
    <w:rsid w:val="006B2AB5"/>
    <w:rsid w:val="006B5415"/>
    <w:rsid w:val="006B5A24"/>
    <w:rsid w:val="006C2CD3"/>
    <w:rsid w:val="006C7ED3"/>
    <w:rsid w:val="006D6480"/>
    <w:rsid w:val="006E36BD"/>
    <w:rsid w:val="006E4943"/>
    <w:rsid w:val="006F111D"/>
    <w:rsid w:val="006F4F31"/>
    <w:rsid w:val="006F6CEF"/>
    <w:rsid w:val="0070202C"/>
    <w:rsid w:val="007020EA"/>
    <w:rsid w:val="00703792"/>
    <w:rsid w:val="00704177"/>
    <w:rsid w:val="00714AA2"/>
    <w:rsid w:val="007167D1"/>
    <w:rsid w:val="00722EC0"/>
    <w:rsid w:val="0073582F"/>
    <w:rsid w:val="007415D6"/>
    <w:rsid w:val="007423F0"/>
    <w:rsid w:val="0074515B"/>
    <w:rsid w:val="00747233"/>
    <w:rsid w:val="0075186E"/>
    <w:rsid w:val="0076609C"/>
    <w:rsid w:val="007701C8"/>
    <w:rsid w:val="00780AE4"/>
    <w:rsid w:val="00783811"/>
    <w:rsid w:val="00783D04"/>
    <w:rsid w:val="00784DBA"/>
    <w:rsid w:val="00792967"/>
    <w:rsid w:val="00796783"/>
    <w:rsid w:val="00796E51"/>
    <w:rsid w:val="007C7AC7"/>
    <w:rsid w:val="007D3A22"/>
    <w:rsid w:val="007E1EF2"/>
    <w:rsid w:val="007E671A"/>
    <w:rsid w:val="00803D7F"/>
    <w:rsid w:val="00806D78"/>
    <w:rsid w:val="008141A9"/>
    <w:rsid w:val="00835EA4"/>
    <w:rsid w:val="0085090B"/>
    <w:rsid w:val="00852E2A"/>
    <w:rsid w:val="008532A4"/>
    <w:rsid w:val="00857019"/>
    <w:rsid w:val="008610E4"/>
    <w:rsid w:val="008640C4"/>
    <w:rsid w:val="00870705"/>
    <w:rsid w:val="0087161E"/>
    <w:rsid w:val="0087536E"/>
    <w:rsid w:val="008842D5"/>
    <w:rsid w:val="00885C02"/>
    <w:rsid w:val="00885E96"/>
    <w:rsid w:val="00894CF6"/>
    <w:rsid w:val="008A14D3"/>
    <w:rsid w:val="008A4657"/>
    <w:rsid w:val="008A6A35"/>
    <w:rsid w:val="008B7624"/>
    <w:rsid w:val="008C0A52"/>
    <w:rsid w:val="008C6D93"/>
    <w:rsid w:val="008D4C2C"/>
    <w:rsid w:val="008F61D8"/>
    <w:rsid w:val="008F61EA"/>
    <w:rsid w:val="008F683A"/>
    <w:rsid w:val="00904019"/>
    <w:rsid w:val="00907B54"/>
    <w:rsid w:val="009179AE"/>
    <w:rsid w:val="0093093F"/>
    <w:rsid w:val="00934830"/>
    <w:rsid w:val="00934B74"/>
    <w:rsid w:val="00935EF1"/>
    <w:rsid w:val="00950B02"/>
    <w:rsid w:val="00973527"/>
    <w:rsid w:val="00992580"/>
    <w:rsid w:val="009A70E2"/>
    <w:rsid w:val="009B5601"/>
    <w:rsid w:val="009B6A44"/>
    <w:rsid w:val="009C4C6B"/>
    <w:rsid w:val="009C4CB7"/>
    <w:rsid w:val="009D27A8"/>
    <w:rsid w:val="009D34DF"/>
    <w:rsid w:val="009E7606"/>
    <w:rsid w:val="009F7F73"/>
    <w:rsid w:val="00A00FEE"/>
    <w:rsid w:val="00A13F96"/>
    <w:rsid w:val="00A24BBF"/>
    <w:rsid w:val="00A26066"/>
    <w:rsid w:val="00A30713"/>
    <w:rsid w:val="00A31EDC"/>
    <w:rsid w:val="00A41683"/>
    <w:rsid w:val="00A466FD"/>
    <w:rsid w:val="00A476AC"/>
    <w:rsid w:val="00A55D2A"/>
    <w:rsid w:val="00A8348E"/>
    <w:rsid w:val="00A9250D"/>
    <w:rsid w:val="00A9289E"/>
    <w:rsid w:val="00A960F4"/>
    <w:rsid w:val="00A96957"/>
    <w:rsid w:val="00A96A64"/>
    <w:rsid w:val="00AA213A"/>
    <w:rsid w:val="00AA2EED"/>
    <w:rsid w:val="00AA3992"/>
    <w:rsid w:val="00AA4E3F"/>
    <w:rsid w:val="00AB07CE"/>
    <w:rsid w:val="00AB08C2"/>
    <w:rsid w:val="00AB0F1C"/>
    <w:rsid w:val="00AC3AA0"/>
    <w:rsid w:val="00AF2C30"/>
    <w:rsid w:val="00B00CE1"/>
    <w:rsid w:val="00B10E7E"/>
    <w:rsid w:val="00B10F6A"/>
    <w:rsid w:val="00B31098"/>
    <w:rsid w:val="00B37187"/>
    <w:rsid w:val="00B554CE"/>
    <w:rsid w:val="00B56FE2"/>
    <w:rsid w:val="00B64802"/>
    <w:rsid w:val="00B6480F"/>
    <w:rsid w:val="00B65E17"/>
    <w:rsid w:val="00B66CE4"/>
    <w:rsid w:val="00B731EB"/>
    <w:rsid w:val="00B77F2F"/>
    <w:rsid w:val="00B809F1"/>
    <w:rsid w:val="00B86F9E"/>
    <w:rsid w:val="00B97646"/>
    <w:rsid w:val="00BA04CA"/>
    <w:rsid w:val="00BA2017"/>
    <w:rsid w:val="00BA4034"/>
    <w:rsid w:val="00BB02B7"/>
    <w:rsid w:val="00BB3522"/>
    <w:rsid w:val="00BB4F59"/>
    <w:rsid w:val="00BB7220"/>
    <w:rsid w:val="00BC3D11"/>
    <w:rsid w:val="00BC63E0"/>
    <w:rsid w:val="00BC6E72"/>
    <w:rsid w:val="00BC6F94"/>
    <w:rsid w:val="00BE1122"/>
    <w:rsid w:val="00BF088E"/>
    <w:rsid w:val="00BF4AB7"/>
    <w:rsid w:val="00C0102C"/>
    <w:rsid w:val="00C0103F"/>
    <w:rsid w:val="00C01B21"/>
    <w:rsid w:val="00C1042F"/>
    <w:rsid w:val="00C132A8"/>
    <w:rsid w:val="00C13F6D"/>
    <w:rsid w:val="00C142E0"/>
    <w:rsid w:val="00C36316"/>
    <w:rsid w:val="00C4795C"/>
    <w:rsid w:val="00C606DC"/>
    <w:rsid w:val="00C66B0F"/>
    <w:rsid w:val="00C76AF0"/>
    <w:rsid w:val="00C914C4"/>
    <w:rsid w:val="00CA7A11"/>
    <w:rsid w:val="00CB084B"/>
    <w:rsid w:val="00CC1C32"/>
    <w:rsid w:val="00CD12EE"/>
    <w:rsid w:val="00CD3A6F"/>
    <w:rsid w:val="00CD4CA3"/>
    <w:rsid w:val="00CE23A0"/>
    <w:rsid w:val="00CE2FC4"/>
    <w:rsid w:val="00D0728F"/>
    <w:rsid w:val="00D14F85"/>
    <w:rsid w:val="00D15AF1"/>
    <w:rsid w:val="00D15E01"/>
    <w:rsid w:val="00D17375"/>
    <w:rsid w:val="00D2275E"/>
    <w:rsid w:val="00D25FDC"/>
    <w:rsid w:val="00D30366"/>
    <w:rsid w:val="00D3277C"/>
    <w:rsid w:val="00D45766"/>
    <w:rsid w:val="00D47C70"/>
    <w:rsid w:val="00D50DFE"/>
    <w:rsid w:val="00D65296"/>
    <w:rsid w:val="00D767A5"/>
    <w:rsid w:val="00D77CE0"/>
    <w:rsid w:val="00D80EFE"/>
    <w:rsid w:val="00D93D9C"/>
    <w:rsid w:val="00D95A48"/>
    <w:rsid w:val="00D97E6A"/>
    <w:rsid w:val="00DA08F5"/>
    <w:rsid w:val="00DB0AC0"/>
    <w:rsid w:val="00DB1590"/>
    <w:rsid w:val="00DB7954"/>
    <w:rsid w:val="00DC0A6E"/>
    <w:rsid w:val="00DC233F"/>
    <w:rsid w:val="00DD1D37"/>
    <w:rsid w:val="00DD4ACA"/>
    <w:rsid w:val="00DE6606"/>
    <w:rsid w:val="00DF2885"/>
    <w:rsid w:val="00DF478B"/>
    <w:rsid w:val="00DF7D3C"/>
    <w:rsid w:val="00E172BA"/>
    <w:rsid w:val="00E263BB"/>
    <w:rsid w:val="00E27C2E"/>
    <w:rsid w:val="00E36154"/>
    <w:rsid w:val="00E52FE9"/>
    <w:rsid w:val="00E53F54"/>
    <w:rsid w:val="00E546E5"/>
    <w:rsid w:val="00E5622C"/>
    <w:rsid w:val="00E67D17"/>
    <w:rsid w:val="00E8465C"/>
    <w:rsid w:val="00E87975"/>
    <w:rsid w:val="00E91CF1"/>
    <w:rsid w:val="00E94FC2"/>
    <w:rsid w:val="00EA3F06"/>
    <w:rsid w:val="00EA6141"/>
    <w:rsid w:val="00EB6F4D"/>
    <w:rsid w:val="00EC64FE"/>
    <w:rsid w:val="00EC75C5"/>
    <w:rsid w:val="00ED0AF6"/>
    <w:rsid w:val="00ED623D"/>
    <w:rsid w:val="00EE33F0"/>
    <w:rsid w:val="00EE35A3"/>
    <w:rsid w:val="00F05DB8"/>
    <w:rsid w:val="00F061D3"/>
    <w:rsid w:val="00F069C8"/>
    <w:rsid w:val="00F1111C"/>
    <w:rsid w:val="00F207C8"/>
    <w:rsid w:val="00F2203A"/>
    <w:rsid w:val="00F241D2"/>
    <w:rsid w:val="00F26D38"/>
    <w:rsid w:val="00F30AB5"/>
    <w:rsid w:val="00F46ACF"/>
    <w:rsid w:val="00F46CF5"/>
    <w:rsid w:val="00F52983"/>
    <w:rsid w:val="00F55835"/>
    <w:rsid w:val="00F66294"/>
    <w:rsid w:val="00F67BFA"/>
    <w:rsid w:val="00F71D82"/>
    <w:rsid w:val="00F76A3F"/>
    <w:rsid w:val="00F879CD"/>
    <w:rsid w:val="00F91272"/>
    <w:rsid w:val="00F95432"/>
    <w:rsid w:val="00F95D73"/>
    <w:rsid w:val="00F96276"/>
    <w:rsid w:val="00FA2F1E"/>
    <w:rsid w:val="00FD2A55"/>
    <w:rsid w:val="00FD51F1"/>
    <w:rsid w:val="00FE2BAF"/>
    <w:rsid w:val="00FE6606"/>
    <w:rsid w:val="00FF171C"/>
    <w:rsid w:val="00FF492E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Xi Măng Cần Thơ             CỘNG HOÀ XÃ HỘI CHỦ NGHĨA VIỆT NAM</vt:lpstr>
    </vt:vector>
  </TitlesOfParts>
  <Company>Microsoft Corporation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Xi Măng Cần Thơ             CỘNG HOÀ XÃ HỘI CHỦ NGHĨA VIỆT NAM</dc:title>
  <dc:creator>MANAGER</dc:creator>
  <cp:lastModifiedBy>Sony</cp:lastModifiedBy>
  <cp:revision>2</cp:revision>
  <cp:lastPrinted>2017-04-15T03:52:00Z</cp:lastPrinted>
  <dcterms:created xsi:type="dcterms:W3CDTF">2018-07-11T07:04:00Z</dcterms:created>
  <dcterms:modified xsi:type="dcterms:W3CDTF">2018-07-11T07:04:00Z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ee53ad53d5544262bdbad967b5983460.psdsxs" Id="R01bdfeb391ed42e9" /></Relationships>
</file>