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54C8" w14:textId="77777777" w:rsidR="00ED5B14" w:rsidRPr="000F3CEC" w:rsidRDefault="000F3CEC">
      <w:pPr>
        <w:rPr>
          <w:b/>
        </w:rPr>
      </w:pPr>
      <w:bookmarkStart w:id="0" w:name="_GoBack"/>
      <w:bookmarkEnd w:id="0"/>
      <w:r w:rsidRPr="000F3CEC">
        <w:rPr>
          <w:b/>
        </w:rPr>
        <w:t>SPB: Board Resolution on organizing the Annual General Meeting of Shareholders of 2020</w:t>
      </w:r>
    </w:p>
    <w:p w14:paraId="58622471" w14:textId="77777777" w:rsidR="000F3CEC" w:rsidRDefault="000F3CEC">
      <w:r>
        <w:t xml:space="preserve">On </w:t>
      </w:r>
      <w:r w:rsidR="004E411A">
        <w:t xml:space="preserve">25 Mar 2020, </w:t>
      </w:r>
      <w:proofErr w:type="spellStart"/>
      <w:r w:rsidR="004E411A" w:rsidRPr="004E411A">
        <w:t>Phu</w:t>
      </w:r>
      <w:proofErr w:type="spellEnd"/>
      <w:r w:rsidR="004E411A" w:rsidRPr="004E411A">
        <w:t xml:space="preserve"> </w:t>
      </w:r>
      <w:proofErr w:type="spellStart"/>
      <w:r w:rsidR="004E411A" w:rsidRPr="004E411A">
        <w:t>Bai</w:t>
      </w:r>
      <w:proofErr w:type="spellEnd"/>
      <w:r w:rsidR="004E411A" w:rsidRPr="004E411A">
        <w:t xml:space="preserve"> Spinning Joint Stock Company</w:t>
      </w:r>
      <w:r w:rsidR="004E411A">
        <w:t xml:space="preserve"> announced </w:t>
      </w:r>
      <w:r w:rsidR="004E411A" w:rsidRPr="004E411A">
        <w:t xml:space="preserve">Board Resolution </w:t>
      </w:r>
      <w:r w:rsidR="004E411A">
        <w:t xml:space="preserve">No. 119/ NQ – HDQT </w:t>
      </w:r>
      <w:r w:rsidR="004E411A" w:rsidRPr="004E411A">
        <w:t>on organizing the Annual General Meeting of Shareholders of 2020</w:t>
      </w:r>
      <w:r w:rsidR="00022F3A">
        <w:t xml:space="preserve"> as follows:</w:t>
      </w:r>
    </w:p>
    <w:p w14:paraId="481CEE33" w14:textId="77777777" w:rsidR="00022F3A" w:rsidRDefault="00A04E25">
      <w:r>
        <w:t xml:space="preserve">Article 01: Approve 100% the plan on </w:t>
      </w:r>
      <w:r w:rsidRPr="00A04E25">
        <w:t>organizing the Annual General Meeting of Shareholders of 2020</w:t>
      </w:r>
      <w:r>
        <w:t xml:space="preserve"> of </w:t>
      </w:r>
      <w:proofErr w:type="spellStart"/>
      <w:r w:rsidRPr="004E411A">
        <w:t>Phu</w:t>
      </w:r>
      <w:proofErr w:type="spellEnd"/>
      <w:r w:rsidRPr="004E411A">
        <w:t xml:space="preserve"> </w:t>
      </w:r>
      <w:proofErr w:type="spellStart"/>
      <w:r w:rsidRPr="004E411A">
        <w:t>Bai</w:t>
      </w:r>
      <w:proofErr w:type="spellEnd"/>
      <w:r w:rsidRPr="004E411A">
        <w:t xml:space="preserve"> Spinning Joint Stock Company</w:t>
      </w:r>
      <w:r>
        <w:t xml:space="preserve"> as follows:</w:t>
      </w:r>
    </w:p>
    <w:p w14:paraId="18EAEAA1" w14:textId="77777777" w:rsidR="00A04E25" w:rsidRDefault="000D3ADA" w:rsidP="00A04E25">
      <w:pPr>
        <w:numPr>
          <w:ilvl w:val="0"/>
          <w:numId w:val="1"/>
        </w:numPr>
      </w:pPr>
      <w:r>
        <w:t xml:space="preserve">Record date </w:t>
      </w:r>
      <w:r w:rsidR="00AE27DF">
        <w:t xml:space="preserve">to record the list of shareholders participating in the General Meeting of Shareholders: </w:t>
      </w:r>
      <w:r w:rsidR="00FF7C9D">
        <w:t>Last restriction: On 20 Apr 2020</w:t>
      </w:r>
    </w:p>
    <w:p w14:paraId="0737DCA3" w14:textId="77777777" w:rsidR="00FF7C9D" w:rsidRDefault="00FF7C9D" w:rsidP="00A04E25">
      <w:pPr>
        <w:numPr>
          <w:ilvl w:val="0"/>
          <w:numId w:val="1"/>
        </w:numPr>
      </w:pPr>
      <w:r>
        <w:t xml:space="preserve">Board of Directors assigned the </w:t>
      </w:r>
      <w:r w:rsidR="003A3CA3">
        <w:t>executive</w:t>
      </w:r>
      <w:r>
        <w:t xml:space="preserve"> offices t</w:t>
      </w:r>
      <w:r w:rsidR="00C25798">
        <w:t xml:space="preserve">o implement the procedures for applying to the competence authorities for </w:t>
      </w:r>
      <w:r w:rsidR="00B70C16">
        <w:t xml:space="preserve">approving the issue that </w:t>
      </w:r>
      <w:proofErr w:type="spellStart"/>
      <w:r w:rsidR="00B70C16" w:rsidRPr="004E411A">
        <w:t>Phu</w:t>
      </w:r>
      <w:proofErr w:type="spellEnd"/>
      <w:r w:rsidR="00B70C16" w:rsidRPr="004E411A">
        <w:t xml:space="preserve"> </w:t>
      </w:r>
      <w:proofErr w:type="spellStart"/>
      <w:r w:rsidR="00B70C16" w:rsidRPr="004E411A">
        <w:t>Bai</w:t>
      </w:r>
      <w:proofErr w:type="spellEnd"/>
      <w:r w:rsidR="00B70C16" w:rsidRPr="004E411A">
        <w:t xml:space="preserve"> Spinning Joint Stock Company</w:t>
      </w:r>
      <w:r w:rsidR="00B70C16">
        <w:t xml:space="preserve"> renews the </w:t>
      </w:r>
      <w:r w:rsidR="009A0BB7">
        <w:t xml:space="preserve">meeting time of </w:t>
      </w:r>
      <w:r w:rsidR="00807FBA">
        <w:t>the Annual General Meeting of Shareholders of 2020 of the Company: Expected to be in May of 2020</w:t>
      </w:r>
      <w:r w:rsidR="00925436">
        <w:t xml:space="preserve"> in order to reduce the risk of spread and booming of </w:t>
      </w:r>
      <w:r w:rsidR="00A13490">
        <w:t xml:space="preserve">the nCovid-19 disease </w:t>
      </w:r>
      <w:r w:rsidR="00263B10">
        <w:t>which are happened complexly, threatening the human lives at many provinces and cities on the country. Invitation letter and meeting program, contents will be sent to the shareholders</w:t>
      </w:r>
    </w:p>
    <w:p w14:paraId="05180AE5" w14:textId="77777777" w:rsidR="00263B10" w:rsidRDefault="00263B10" w:rsidP="00263B10">
      <w:r>
        <w:t xml:space="preserve">Article 02: </w:t>
      </w:r>
      <w:r w:rsidR="00BB52D0">
        <w:t xml:space="preserve">The </w:t>
      </w:r>
      <w:r w:rsidR="00601203">
        <w:t xml:space="preserve">Members of the Board of Directors, Board of Management and Chiefs of </w:t>
      </w:r>
      <w:r w:rsidR="00516C22">
        <w:t xml:space="preserve">all the functional departments/ boards/ units under </w:t>
      </w:r>
      <w:proofErr w:type="spellStart"/>
      <w:r w:rsidR="00516C22" w:rsidRPr="004E411A">
        <w:t>Phu</w:t>
      </w:r>
      <w:proofErr w:type="spellEnd"/>
      <w:r w:rsidR="00516C22" w:rsidRPr="004E411A">
        <w:t xml:space="preserve"> </w:t>
      </w:r>
      <w:proofErr w:type="spellStart"/>
      <w:r w:rsidR="00516C22" w:rsidRPr="004E411A">
        <w:t>Bai</w:t>
      </w:r>
      <w:proofErr w:type="spellEnd"/>
      <w:r w:rsidR="00516C22" w:rsidRPr="004E411A">
        <w:t xml:space="preserve"> Spinning Joint Stock Company</w:t>
      </w:r>
      <w:r w:rsidR="00516C22">
        <w:t xml:space="preserve"> are responsible for the enforcement of this board resolution</w:t>
      </w:r>
    </w:p>
    <w:p w14:paraId="0666B715" w14:textId="77777777" w:rsidR="00516C22" w:rsidRDefault="00516C22" w:rsidP="00263B10">
      <w:r>
        <w:t>This board resolution was valid from the date of signature</w:t>
      </w:r>
    </w:p>
    <w:sectPr w:rsidR="0051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58D7"/>
    <w:multiLevelType w:val="hybridMultilevel"/>
    <w:tmpl w:val="7FFEC972"/>
    <w:lvl w:ilvl="0" w:tplc="0DC49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EC"/>
    <w:rsid w:val="00022F3A"/>
    <w:rsid w:val="000D3ADA"/>
    <w:rsid w:val="000F3CEC"/>
    <w:rsid w:val="001A2635"/>
    <w:rsid w:val="00263B10"/>
    <w:rsid w:val="003A3CA3"/>
    <w:rsid w:val="004E411A"/>
    <w:rsid w:val="00516C22"/>
    <w:rsid w:val="00601203"/>
    <w:rsid w:val="00635453"/>
    <w:rsid w:val="007551E5"/>
    <w:rsid w:val="00807FBA"/>
    <w:rsid w:val="00925436"/>
    <w:rsid w:val="009A0BB7"/>
    <w:rsid w:val="00A04E25"/>
    <w:rsid w:val="00A13490"/>
    <w:rsid w:val="00AE27DF"/>
    <w:rsid w:val="00B70C16"/>
    <w:rsid w:val="00BB52D0"/>
    <w:rsid w:val="00C25798"/>
    <w:rsid w:val="00CA39F5"/>
    <w:rsid w:val="00D33B1E"/>
    <w:rsid w:val="00ED5B14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3E31"/>
  <w15:chartTrackingRefBased/>
  <w15:docId w15:val="{A63AD5D4-039A-4850-8929-773CCF0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phamsytiep phamsytiep</cp:lastModifiedBy>
  <cp:revision>2</cp:revision>
  <dcterms:created xsi:type="dcterms:W3CDTF">2020-04-01T10:28:00Z</dcterms:created>
  <dcterms:modified xsi:type="dcterms:W3CDTF">2020-04-01T10:28:00Z</dcterms:modified>
</cp:coreProperties>
</file>